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21C8" w14:textId="644EAC91" w:rsidR="00AD2D1E" w:rsidRPr="00370EEF" w:rsidRDefault="00AD2D1E" w:rsidP="00AD2D1E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0EEF"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 w14:paraId="44BC9A5D" w14:textId="77777777" w:rsidR="00370EEF" w:rsidRPr="008E6E42" w:rsidRDefault="00370EEF" w:rsidP="00370E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засідання Вченої ради </w:t>
      </w:r>
    </w:p>
    <w:p w14:paraId="127AC79E" w14:textId="77777777" w:rsidR="00370EEF" w:rsidRPr="008E6E42" w:rsidRDefault="00370EEF" w:rsidP="00370E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14:paraId="0B48A61C" w14:textId="77777777" w:rsidR="00370EEF" w:rsidRPr="008E6E42" w:rsidRDefault="00370EEF" w:rsidP="00370E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7D192C00" w14:textId="77777777" w:rsidR="00370EEF" w:rsidRPr="008E6E42" w:rsidRDefault="00370EEF" w:rsidP="00370E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31</w:t>
      </w: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тра</w:t>
      </w: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вня 201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8</w:t>
      </w:r>
      <w:r w:rsidRPr="008E6E4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p w14:paraId="49BA062B" w14:textId="77777777" w:rsidR="00370EEF" w:rsidRPr="008E6E42" w:rsidRDefault="00370EEF" w:rsidP="00370EE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D9474ED" w14:textId="47393977" w:rsidR="00AD2D1E" w:rsidRPr="008E6E42" w:rsidRDefault="00AD2D1E" w:rsidP="00AD2D1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8E6E42">
        <w:rPr>
          <w:rFonts w:ascii="Times New Roman" w:hAnsi="Times New Roman"/>
          <w:sz w:val="28"/>
          <w:szCs w:val="28"/>
          <w:lang w:val="uk-UA"/>
        </w:rPr>
        <w:t>Про ате</w:t>
      </w:r>
      <w:r>
        <w:rPr>
          <w:rFonts w:ascii="Times New Roman" w:hAnsi="Times New Roman"/>
          <w:sz w:val="28"/>
          <w:szCs w:val="28"/>
          <w:lang w:val="uk-UA"/>
        </w:rPr>
        <w:t>стацію та переведення а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пірантів</w:t>
      </w:r>
      <w:proofErr w:type="spellEnd"/>
      <w:r w:rsidR="0005302F">
        <w:rPr>
          <w:rFonts w:ascii="Times New Roman" w:hAnsi="Times New Roman"/>
          <w:sz w:val="28"/>
          <w:szCs w:val="28"/>
          <w:lang w:val="uk-UA"/>
        </w:rPr>
        <w:t>.</w:t>
      </w:r>
    </w:p>
    <w:p w14:paraId="13564FD0" w14:textId="529267FF" w:rsidR="00AD2D1E" w:rsidRPr="00BA0EFF" w:rsidRDefault="00AD2D1E" w:rsidP="00BA0EF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0EFF">
        <w:rPr>
          <w:rFonts w:ascii="Times New Roman" w:hAnsi="Times New Roman"/>
          <w:sz w:val="28"/>
          <w:szCs w:val="28"/>
          <w:lang w:val="uk-UA"/>
        </w:rPr>
        <w:t>(</w:t>
      </w:r>
      <w:r w:rsidR="00BA0EFF" w:rsidRPr="00BA0EFF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Доповідачі: </w:t>
      </w:r>
      <w:r w:rsidRPr="00BA0E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0EFF">
        <w:rPr>
          <w:rFonts w:ascii="Times New Roman" w:hAnsi="Times New Roman"/>
          <w:sz w:val="28"/>
          <w:szCs w:val="28"/>
          <w:lang w:val="uk-UA"/>
        </w:rPr>
        <w:t>завідувачів кафедр)</w:t>
      </w:r>
    </w:p>
    <w:p w14:paraId="0FA72988" w14:textId="79A134FD" w:rsidR="00BA0EFF" w:rsidRDefault="00BA0EFF" w:rsidP="00BA0EF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 П</w:t>
      </w:r>
      <w:r w:rsidRPr="00DF21A1">
        <w:rPr>
          <w:rFonts w:ascii="Times New Roman" w:hAnsi="Times New Roman"/>
          <w:sz w:val="28"/>
          <w:szCs w:val="28"/>
          <w:lang w:val="uk-UA"/>
        </w:rPr>
        <w:t xml:space="preserve">ро уточнення до робочих навчальних планів для аспірантів </w:t>
      </w:r>
      <w:r w:rsidRPr="006119F8">
        <w:rPr>
          <w:rFonts w:ascii="Times New Roman" w:hAnsi="Times New Roman"/>
          <w:sz w:val="28"/>
          <w:szCs w:val="28"/>
          <w:lang w:val="uk-UA"/>
        </w:rPr>
        <w:t>1 курсу спеціальності 031 Релігієзнавство, 032 Історія та археологія, 033 Філософія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5EB57CF" w14:textId="77777777" w:rsidR="00CD2D6F" w:rsidRDefault="00CD2D6F" w:rsidP="00CD2D6F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Доповідач: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завідувачів кафедр)</w:t>
      </w:r>
    </w:p>
    <w:p w14:paraId="08CC15A7" w14:textId="77777777" w:rsidR="00CD2D6F" w:rsidRDefault="00CD2D6F" w:rsidP="00AD2D1E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EE0CC" w14:textId="7C093891" w:rsidR="000D1C97" w:rsidRDefault="00BA0EFF" w:rsidP="00AD2D1E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D2D1E">
        <w:rPr>
          <w:rFonts w:ascii="Times New Roman" w:hAnsi="Times New Roman"/>
          <w:sz w:val="28"/>
          <w:szCs w:val="28"/>
          <w:lang w:val="uk-UA"/>
        </w:rPr>
        <w:t>. Про затвердження до друку журналу «Схід», випуск 3 (155), травень-червень 2018, «Філософські науки».</w:t>
      </w:r>
      <w:r w:rsidR="000D1C97" w:rsidRPr="000D1C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71409C60" w14:textId="0663F980" w:rsidR="00AD2D1E" w:rsidRDefault="000D1C97" w:rsidP="00AD2D1E">
      <w:pPr>
        <w:pStyle w:val="a3"/>
        <w:spacing w:line="240" w:lineRule="auto"/>
        <w:ind w:left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Pr="000D1C97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Доповідач: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D1C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</w:t>
      </w:r>
      <w:proofErr w:type="spellStart"/>
      <w:r w:rsidRPr="000D1C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д.фіолс.н</w:t>
      </w:r>
      <w:proofErr w:type="spellEnd"/>
      <w:r w:rsidRPr="000D1C9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., професор </w:t>
      </w:r>
      <w:r w:rsidRPr="000D1C97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  <w:t>Александрова О.С)</w:t>
      </w:r>
    </w:p>
    <w:p w14:paraId="4467600B" w14:textId="77777777" w:rsidR="00CD2D6F" w:rsidRDefault="00CD2D6F" w:rsidP="00AD2D1E">
      <w:pPr>
        <w:pStyle w:val="a3"/>
        <w:spacing w:line="240" w:lineRule="auto"/>
        <w:ind w:left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1ED58AAF" w14:textId="18676EA1" w:rsidR="00FF46DB" w:rsidRDefault="00FF46DB" w:rsidP="00AD2D1E">
      <w:pPr>
        <w:pStyle w:val="a3"/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Pr="00FF46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Різне</w:t>
      </w:r>
    </w:p>
    <w:p w14:paraId="530BCA7D" w14:textId="77777777" w:rsidR="00CD2D6F" w:rsidRPr="00FF46DB" w:rsidRDefault="00CD2D6F" w:rsidP="00AD2D1E">
      <w:pPr>
        <w:pStyle w:val="a3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527527" w14:textId="77777777" w:rsidR="00BA0EFF" w:rsidRPr="000D1C97" w:rsidRDefault="00BA0EFF" w:rsidP="00AD2D1E">
      <w:pPr>
        <w:pStyle w:val="a3"/>
        <w:spacing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7D2F64D6" w14:textId="77777777" w:rsidR="00DE45BF" w:rsidRPr="00AD2D1E" w:rsidRDefault="00DE45B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E45BF" w:rsidRPr="00AD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0B"/>
    <w:rsid w:val="0005302F"/>
    <w:rsid w:val="000D1C97"/>
    <w:rsid w:val="00370EEF"/>
    <w:rsid w:val="003C0D0B"/>
    <w:rsid w:val="00AD2D1E"/>
    <w:rsid w:val="00BA0EFF"/>
    <w:rsid w:val="00CD2D6F"/>
    <w:rsid w:val="00DE45BF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0975"/>
  <w15:chartTrackingRefBased/>
  <w15:docId w15:val="{B6B9F051-F207-4FF0-8F3B-4F65FD5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D1E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2020-04-04T21:41:00Z</dcterms:created>
  <dcterms:modified xsi:type="dcterms:W3CDTF">2020-04-04T21:58:00Z</dcterms:modified>
</cp:coreProperties>
</file>