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7791F" w14:textId="1137C77B" w:rsidR="00E51B6B" w:rsidRPr="000D334B" w:rsidRDefault="00B247D7" w:rsidP="00E51B6B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  <w:lang w:val="uk-UA"/>
        </w:rPr>
        <w:t>П</w:t>
      </w:r>
      <w:r w:rsidR="00E51B6B" w:rsidRPr="00ED5FD3">
        <w:rPr>
          <w:b/>
          <w:color w:val="222222"/>
          <w:sz w:val="28"/>
          <w:szCs w:val="28"/>
          <w:lang w:val="uk-UA"/>
        </w:rPr>
        <w:t>ротокол</w:t>
      </w:r>
    </w:p>
    <w:p w14:paraId="6CDE4E7C" w14:textId="77777777" w:rsidR="00E51B6B" w:rsidRDefault="00E51B6B" w:rsidP="00E51B6B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>засідання Історико-філософського факультету</w:t>
      </w:r>
      <w:r w:rsidRPr="00274921">
        <w:rPr>
          <w:b/>
          <w:color w:val="222222"/>
          <w:sz w:val="28"/>
          <w:szCs w:val="28"/>
          <w:lang w:val="uk-UA"/>
        </w:rPr>
        <w:t xml:space="preserve"> </w:t>
      </w:r>
    </w:p>
    <w:p w14:paraId="2775DC0A" w14:textId="77777777" w:rsidR="00E51B6B" w:rsidRDefault="00E51B6B" w:rsidP="00E51B6B">
      <w:pPr>
        <w:pStyle w:val="m-7336262345325065230gmail-msolistparagraph"/>
        <w:shd w:val="clear" w:color="auto" w:fill="FFFFFF"/>
        <w:spacing w:before="0" w:beforeAutospacing="0" w:after="0" w:afterAutospacing="0"/>
        <w:ind w:left="-426"/>
        <w:jc w:val="center"/>
        <w:rPr>
          <w:b/>
          <w:color w:val="222222"/>
          <w:sz w:val="28"/>
          <w:szCs w:val="28"/>
          <w:lang w:val="uk-UA"/>
        </w:rPr>
      </w:pPr>
      <w:r>
        <w:rPr>
          <w:b/>
          <w:color w:val="222222"/>
          <w:sz w:val="28"/>
          <w:szCs w:val="28"/>
          <w:lang w:val="uk-UA"/>
        </w:rPr>
        <w:t xml:space="preserve">від </w:t>
      </w:r>
      <w:r w:rsidRPr="000D334B">
        <w:rPr>
          <w:b/>
          <w:color w:val="222222"/>
          <w:sz w:val="28"/>
          <w:szCs w:val="28"/>
          <w:lang w:val="uk-UA"/>
        </w:rPr>
        <w:t>18</w:t>
      </w:r>
      <w:r>
        <w:rPr>
          <w:b/>
          <w:color w:val="222222"/>
          <w:sz w:val="28"/>
          <w:szCs w:val="28"/>
          <w:lang w:val="uk-UA"/>
        </w:rPr>
        <w:t xml:space="preserve"> </w:t>
      </w:r>
      <w:r w:rsidRPr="000D334B">
        <w:rPr>
          <w:b/>
          <w:color w:val="222222"/>
          <w:sz w:val="28"/>
          <w:szCs w:val="28"/>
          <w:lang w:val="uk-UA"/>
        </w:rPr>
        <w:t>квітня</w:t>
      </w:r>
      <w:r w:rsidRPr="00ED5FD3">
        <w:rPr>
          <w:b/>
          <w:color w:val="222222"/>
          <w:sz w:val="28"/>
          <w:szCs w:val="28"/>
          <w:lang w:val="uk-UA"/>
        </w:rPr>
        <w:t xml:space="preserve"> 2019</w:t>
      </w:r>
    </w:p>
    <w:p w14:paraId="6F87422C" w14:textId="77777777" w:rsidR="00E51B6B" w:rsidRDefault="00E51B6B" w:rsidP="00E51B6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028A52" w14:textId="77777777" w:rsidR="00E51B6B" w:rsidRDefault="00E51B6B" w:rsidP="00E51B6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95EE6">
        <w:rPr>
          <w:rFonts w:ascii="Times New Roman" w:hAnsi="Times New Roman"/>
          <w:b/>
          <w:sz w:val="28"/>
          <w:szCs w:val="28"/>
          <w:lang w:val="uk-UA"/>
        </w:rPr>
        <w:t xml:space="preserve">Присутні: </w:t>
      </w:r>
      <w:r w:rsidRPr="00995EE6">
        <w:rPr>
          <w:rFonts w:ascii="Times New Roman" w:hAnsi="Times New Roman"/>
          <w:sz w:val="28"/>
          <w:szCs w:val="28"/>
          <w:lang w:val="uk-UA"/>
        </w:rPr>
        <w:t>16 членів Вченої ради Історико-філософського факультету</w:t>
      </w:r>
      <w:r w:rsidRPr="00995EE6">
        <w:rPr>
          <w:rFonts w:ascii="Times New Roman" w:hAnsi="Times New Roman"/>
          <w:b/>
          <w:sz w:val="28"/>
          <w:szCs w:val="28"/>
          <w:lang w:val="uk-UA"/>
        </w:rPr>
        <w:t>:</w:t>
      </w:r>
      <w:r w:rsidRPr="00995EE6">
        <w:rPr>
          <w:rFonts w:ascii="Times New Roman" w:hAnsi="Times New Roman"/>
          <w:sz w:val="28"/>
          <w:szCs w:val="28"/>
          <w:lang w:val="uk-UA"/>
        </w:rPr>
        <w:t xml:space="preserve"> О.С. Александрова (голова Вченої ради), Р.В. </w:t>
      </w:r>
      <w:proofErr w:type="spellStart"/>
      <w:r w:rsidRPr="00995EE6">
        <w:rPr>
          <w:rFonts w:ascii="Times New Roman" w:hAnsi="Times New Roman"/>
          <w:sz w:val="28"/>
          <w:szCs w:val="28"/>
          <w:lang w:val="uk-UA"/>
        </w:rPr>
        <w:t>Мартич</w:t>
      </w:r>
      <w:proofErr w:type="spellEnd"/>
      <w:r w:rsidRPr="00995EE6">
        <w:rPr>
          <w:rFonts w:ascii="Times New Roman" w:hAnsi="Times New Roman"/>
          <w:sz w:val="28"/>
          <w:szCs w:val="28"/>
          <w:lang w:val="uk-UA"/>
        </w:rPr>
        <w:t xml:space="preserve"> (секретар), О.О. </w:t>
      </w:r>
      <w:proofErr w:type="spellStart"/>
      <w:r w:rsidRPr="00995EE6">
        <w:rPr>
          <w:rFonts w:ascii="Times New Roman" w:hAnsi="Times New Roman"/>
          <w:sz w:val="28"/>
          <w:szCs w:val="28"/>
          <w:lang w:val="uk-UA"/>
        </w:rPr>
        <w:t>Салата</w:t>
      </w:r>
      <w:proofErr w:type="spellEnd"/>
      <w:r w:rsidRPr="00995EE6">
        <w:rPr>
          <w:rFonts w:ascii="Times New Roman" w:hAnsi="Times New Roman"/>
          <w:sz w:val="28"/>
          <w:szCs w:val="28"/>
          <w:lang w:val="uk-UA"/>
        </w:rPr>
        <w:t>, І.</w:t>
      </w:r>
      <w:r>
        <w:rPr>
          <w:rFonts w:ascii="Times New Roman" w:hAnsi="Times New Roman"/>
          <w:sz w:val="28"/>
          <w:szCs w:val="28"/>
          <w:lang w:val="uk-UA"/>
        </w:rPr>
        <w:t>В. </w:t>
      </w:r>
      <w:r w:rsidRPr="00995EE6">
        <w:rPr>
          <w:rFonts w:ascii="Times New Roman" w:hAnsi="Times New Roman"/>
          <w:sz w:val="28"/>
          <w:szCs w:val="28"/>
          <w:lang w:val="uk-UA"/>
        </w:rPr>
        <w:t>Срібняк, Р.О. </w:t>
      </w:r>
      <w:proofErr w:type="spellStart"/>
      <w:r w:rsidRPr="00995EE6">
        <w:rPr>
          <w:rFonts w:ascii="Times New Roman" w:hAnsi="Times New Roman"/>
          <w:sz w:val="28"/>
          <w:szCs w:val="28"/>
          <w:lang w:val="uk-UA"/>
        </w:rPr>
        <w:t>Додонов</w:t>
      </w:r>
      <w:proofErr w:type="spellEnd"/>
      <w:r w:rsidRPr="00995EE6">
        <w:rPr>
          <w:rFonts w:ascii="Times New Roman" w:hAnsi="Times New Roman"/>
          <w:sz w:val="28"/>
          <w:szCs w:val="28"/>
          <w:lang w:val="uk-UA"/>
        </w:rPr>
        <w:t>, М.Ю. </w:t>
      </w:r>
      <w:proofErr w:type="spellStart"/>
      <w:r w:rsidRPr="00995EE6">
        <w:rPr>
          <w:rFonts w:ascii="Times New Roman" w:hAnsi="Times New Roman"/>
          <w:sz w:val="28"/>
          <w:szCs w:val="28"/>
          <w:lang w:val="uk-UA"/>
        </w:rPr>
        <w:t>Відейко</w:t>
      </w:r>
      <w:proofErr w:type="spellEnd"/>
      <w:r w:rsidRPr="00995EE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Г.В.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Саган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995EE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В.М. </w:t>
      </w:r>
      <w:proofErr w:type="spellStart"/>
      <w:r w:rsidRPr="00995EE6">
        <w:rPr>
          <w:rFonts w:ascii="Times New Roman" w:hAnsi="Times New Roman"/>
          <w:sz w:val="28"/>
          <w:szCs w:val="28"/>
          <w:lang w:val="uk-UA"/>
        </w:rPr>
        <w:t>Михайловський</w:t>
      </w:r>
      <w:proofErr w:type="spellEnd"/>
      <w:r w:rsidRPr="00995EE6">
        <w:rPr>
          <w:rFonts w:ascii="Times New Roman" w:hAnsi="Times New Roman"/>
          <w:sz w:val="28"/>
          <w:szCs w:val="28"/>
          <w:lang w:val="uk-UA"/>
        </w:rPr>
        <w:t xml:space="preserve">, Г.М. </w:t>
      </w:r>
      <w:proofErr w:type="spellStart"/>
      <w:r w:rsidRPr="00995EE6">
        <w:rPr>
          <w:rFonts w:ascii="Times New Roman" w:hAnsi="Times New Roman"/>
          <w:sz w:val="28"/>
          <w:szCs w:val="28"/>
          <w:lang w:val="uk-UA"/>
        </w:rPr>
        <w:t>Надтока</w:t>
      </w:r>
      <w:proofErr w:type="spellEnd"/>
      <w:r w:rsidRPr="00995EE6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О.В. Горбань, Т.В.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Гошко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М.О. </w:t>
      </w:r>
      <w:proofErr w:type="spellStart"/>
      <w:r w:rsidRPr="00995EE6">
        <w:rPr>
          <w:rFonts w:ascii="Times New Roman" w:hAnsi="Times New Roman"/>
          <w:sz w:val="28"/>
          <w:szCs w:val="28"/>
          <w:lang w:val="uk-UA"/>
        </w:rPr>
        <w:t>Малецька</w:t>
      </w:r>
      <w:proofErr w:type="spellEnd"/>
      <w:r w:rsidRPr="00995EE6">
        <w:rPr>
          <w:rFonts w:ascii="Times New Roman" w:hAnsi="Times New Roman"/>
          <w:sz w:val="28"/>
          <w:szCs w:val="28"/>
          <w:lang w:val="uk-UA"/>
        </w:rPr>
        <w:t xml:space="preserve">, М.О. </w:t>
      </w:r>
      <w:proofErr w:type="spellStart"/>
      <w:r w:rsidRPr="00995EE6">
        <w:rPr>
          <w:rFonts w:ascii="Times New Roman" w:hAnsi="Times New Roman"/>
          <w:sz w:val="28"/>
          <w:szCs w:val="28"/>
          <w:lang w:val="uk-UA"/>
        </w:rPr>
        <w:t>Гайсенюк</w:t>
      </w:r>
      <w:proofErr w:type="spellEnd"/>
      <w:r w:rsidRPr="00995EE6">
        <w:rPr>
          <w:rFonts w:ascii="Times New Roman" w:hAnsi="Times New Roman"/>
          <w:sz w:val="28"/>
          <w:szCs w:val="28"/>
          <w:lang w:val="uk-UA"/>
        </w:rPr>
        <w:t xml:space="preserve">, Є.І. </w:t>
      </w:r>
      <w:proofErr w:type="spellStart"/>
      <w:r w:rsidRPr="00995EE6">
        <w:rPr>
          <w:rFonts w:ascii="Times New Roman" w:hAnsi="Times New Roman"/>
          <w:sz w:val="28"/>
          <w:szCs w:val="28"/>
          <w:lang w:val="uk-UA"/>
        </w:rPr>
        <w:t>П’янкова</w:t>
      </w:r>
      <w:proofErr w:type="spellEnd"/>
      <w:r w:rsidRPr="00995EE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95E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Д.І.</w:t>
      </w:r>
      <w:r w:rsidRPr="00995E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 </w:t>
      </w:r>
      <w:r w:rsidRPr="00995EE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Коломієць.</w:t>
      </w:r>
      <w:r w:rsidRPr="00995EE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03813AD8" w14:textId="77777777" w:rsidR="00E51B6B" w:rsidRPr="00E51B6B" w:rsidRDefault="00E51B6B" w:rsidP="00E51B6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BB15C9" w14:textId="77777777" w:rsidR="00E51B6B" w:rsidRDefault="00E51B6B" w:rsidP="00E51B6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14:paraId="173F8508" w14:textId="77777777" w:rsidR="00E51B6B" w:rsidRDefault="00333CCE" w:rsidP="00E51B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51B6B">
        <w:rPr>
          <w:rFonts w:ascii="Times New Roman" w:hAnsi="Times New Roman"/>
          <w:sz w:val="28"/>
          <w:szCs w:val="28"/>
          <w:lang w:val="uk-UA"/>
        </w:rPr>
        <w:t xml:space="preserve">. Про рекомендацію до друку випуску № 2 (160), журналу «Схід»,  березень-квітень 2019 р., «Історичні науки». </w:t>
      </w:r>
    </w:p>
    <w:p w14:paraId="7ADF428B" w14:textId="77777777" w:rsidR="001E5C36" w:rsidRDefault="001E5C36" w:rsidP="00E51B6B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6208C901" w14:textId="77777777" w:rsidR="00E51B6B" w:rsidRDefault="00E51B6B" w:rsidP="00E51B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чергового випуску журналу № 2 (160), журналу «Схід»,  березень-квітень 2019 р., «Історичні науки». </w:t>
      </w:r>
    </w:p>
    <w:p w14:paraId="0614049B" w14:textId="77777777" w:rsidR="00E51B6B" w:rsidRPr="00E51B6B" w:rsidRDefault="00E51B6B" w:rsidP="00E51B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016E99" w14:textId="77777777" w:rsidR="00E51B6B" w:rsidRDefault="00E51B6B" w:rsidP="00E51B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декан Історико-філософського факультету, д.філос.н., професор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Александрова О.С.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яка повідомила, що Університет як співзасновник журналу має затвердити до друку зміст чергового номера з історичних наук. </w:t>
      </w:r>
    </w:p>
    <w:p w14:paraId="56FCB793" w14:textId="77777777" w:rsidR="002313F4" w:rsidRDefault="00E51B6B" w:rsidP="002313F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Александрова О.С. представила на розгляд Вченої ради факультету зміст </w:t>
      </w:r>
      <w:r w:rsidR="002313F4">
        <w:rPr>
          <w:rFonts w:ascii="Times New Roman" w:hAnsi="Times New Roman"/>
          <w:sz w:val="28"/>
          <w:szCs w:val="28"/>
          <w:lang w:val="uk-UA"/>
        </w:rPr>
        <w:t xml:space="preserve">журналу «Схід», № 2 (160),  березень-квітень 2019 р., «Історичні науки». </w:t>
      </w:r>
    </w:p>
    <w:p w14:paraId="381B73FF" w14:textId="77777777" w:rsidR="00E51B6B" w:rsidRDefault="00E51B6B" w:rsidP="00E51B6B">
      <w:pPr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103DBF34" w14:textId="77777777" w:rsidR="00E51B6B" w:rsidRDefault="00E51B6B" w:rsidP="00E51B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УХВАЛИЛИ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 клопотати перед Вченою Радою Київського університету імені Бориса Грінченка про:</w:t>
      </w:r>
    </w:p>
    <w:p w14:paraId="2BDCDEE5" w14:textId="77777777" w:rsidR="00E51B6B" w:rsidRDefault="00E51B6B" w:rsidP="00E51B6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 Р</w:t>
      </w:r>
      <w:r>
        <w:rPr>
          <w:rFonts w:ascii="Times New Roman" w:hAnsi="Times New Roman"/>
          <w:sz w:val="28"/>
          <w:szCs w:val="28"/>
          <w:lang w:val="uk-UA"/>
        </w:rPr>
        <w:t xml:space="preserve">екомендацію до друку випуску № 2 (160), журналу «Схід»,  березень-квітень 2019 р., «Історичні науки». </w:t>
      </w:r>
    </w:p>
    <w:p w14:paraId="535FC916" w14:textId="77777777" w:rsidR="00E51B6B" w:rsidRDefault="00E51B6B" w:rsidP="00E51B6B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CB23F4A" w14:textId="77777777" w:rsidR="00E51B6B" w:rsidRDefault="00E51B6B" w:rsidP="00E51B6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14:paraId="7D32BBBE" w14:textId="77777777" w:rsidR="00E51B6B" w:rsidRDefault="00E51B6B" w:rsidP="00E51B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14:paraId="1E595B44" w14:textId="77777777" w:rsidR="00E51B6B" w:rsidRDefault="00E51B6B" w:rsidP="00E51B6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14:paraId="650F0143" w14:textId="77777777" w:rsidR="00E51B6B" w:rsidRDefault="00E51B6B" w:rsidP="00E51B6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</w:p>
    <w:p w14:paraId="0BB06513" w14:textId="77777777" w:rsidR="00E51B6B" w:rsidRDefault="00E51B6B" w:rsidP="00E51B6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9223570" w14:textId="77777777" w:rsidR="00E51B6B" w:rsidRDefault="00E51B6B" w:rsidP="00E51B6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5371E1F" w14:textId="77777777" w:rsidR="00333CCE" w:rsidRDefault="00333CCE" w:rsidP="00333CC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Про рекомендацію </w:t>
      </w:r>
      <w:r w:rsidR="008B1649">
        <w:rPr>
          <w:rFonts w:ascii="Times New Roman" w:hAnsi="Times New Roman"/>
          <w:sz w:val="28"/>
          <w:szCs w:val="28"/>
          <w:lang w:val="uk-UA"/>
        </w:rPr>
        <w:t xml:space="preserve">до оприлюднення </w:t>
      </w:r>
      <w:r>
        <w:rPr>
          <w:rFonts w:ascii="Times New Roman" w:hAnsi="Times New Roman"/>
          <w:sz w:val="28"/>
          <w:szCs w:val="28"/>
          <w:lang w:val="uk-UA"/>
        </w:rPr>
        <w:t xml:space="preserve">Матеріалів Всеукраїнської наукової конференції «Київські філософські студії - 2019». </w:t>
      </w:r>
    </w:p>
    <w:p w14:paraId="0E8B77D6" w14:textId="77777777" w:rsidR="00333CCE" w:rsidRDefault="00333CCE" w:rsidP="00333CC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178107CA" w14:textId="77777777" w:rsidR="00333CCE" w:rsidRDefault="00333CCE" w:rsidP="00333CC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завідувача кафедри філософії, д.філос.н., професора </w:t>
      </w:r>
      <w:r w:rsidRPr="00333CCE">
        <w:rPr>
          <w:rFonts w:ascii="Times New Roman" w:hAnsi="Times New Roman"/>
          <w:b/>
          <w:color w:val="000000"/>
          <w:sz w:val="28"/>
          <w:szCs w:val="28"/>
          <w:lang w:val="uk-UA"/>
        </w:rPr>
        <w:t>Додонова Р.О.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 рекомендацію до </w:t>
      </w:r>
      <w:r w:rsidR="00C56536">
        <w:rPr>
          <w:rFonts w:ascii="Times New Roman" w:hAnsi="Times New Roman"/>
          <w:sz w:val="28"/>
          <w:szCs w:val="28"/>
          <w:lang w:val="uk-UA"/>
        </w:rPr>
        <w:t>оприлюднення</w:t>
      </w:r>
      <w:r>
        <w:rPr>
          <w:rFonts w:ascii="Times New Roman" w:hAnsi="Times New Roman"/>
          <w:sz w:val="28"/>
          <w:szCs w:val="28"/>
          <w:lang w:val="uk-UA"/>
        </w:rPr>
        <w:t xml:space="preserve"> Матеріалів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Всеукраїнської наукової конференції «Київські філософські студії - 2019»</w:t>
      </w:r>
      <w:r w:rsidR="00C56536">
        <w:rPr>
          <w:rFonts w:ascii="Times New Roman" w:hAnsi="Times New Roman"/>
          <w:sz w:val="28"/>
          <w:szCs w:val="28"/>
          <w:lang w:val="uk-UA"/>
        </w:rPr>
        <w:t xml:space="preserve"> в електронному вигляді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C1488F4" w14:textId="77777777" w:rsidR="00333CCE" w:rsidRPr="00E51B6B" w:rsidRDefault="00333CCE" w:rsidP="00333CC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D6D7CD" w14:textId="77777777" w:rsidR="00333CCE" w:rsidRDefault="00333CCE" w:rsidP="00333C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ВИСТУПИЛИ: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професор кафедри філософії Історико-філософського факультету, д.філос.н., професор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Горбань О.В.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який виступив з підтримкою </w:t>
      </w:r>
      <w:r>
        <w:rPr>
          <w:rFonts w:ascii="Times New Roman" w:hAnsi="Times New Roman"/>
          <w:sz w:val="28"/>
          <w:szCs w:val="28"/>
          <w:lang w:val="uk-UA"/>
        </w:rPr>
        <w:t>рекомендації Матеріалів Всеукраїнської наукової конференції «Київські філософські студії - 2019»</w:t>
      </w:r>
      <w:r w:rsidR="00C56536">
        <w:rPr>
          <w:rFonts w:ascii="Times New Roman" w:hAnsi="Times New Roman"/>
          <w:sz w:val="28"/>
          <w:szCs w:val="28"/>
          <w:lang w:val="uk-UA"/>
        </w:rPr>
        <w:t xml:space="preserve"> до оприлюднення в електронному вигляді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2F21A12D" w14:textId="77777777" w:rsidR="00333CCE" w:rsidRDefault="00333CCE" w:rsidP="00333CCE">
      <w:pPr>
        <w:spacing w:after="0" w:line="240" w:lineRule="auto"/>
        <w:ind w:left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3830FCB0" w14:textId="77777777" w:rsidR="00333CCE" w:rsidRPr="000D334B" w:rsidRDefault="00333CCE" w:rsidP="00333C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УХВАЛИЛИ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14:paraId="4A5AAE66" w14:textId="77777777" w:rsidR="00333CCE" w:rsidRDefault="00333CCE" w:rsidP="00333CC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E15D51" w14:textId="77777777" w:rsidR="000D334B" w:rsidRPr="00C56536" w:rsidRDefault="000D334B" w:rsidP="000D334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56536"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r w:rsidR="00C56536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C56536" w:rsidRPr="00C56536">
        <w:rPr>
          <w:rFonts w:ascii="Times New Roman" w:hAnsi="Times New Roman"/>
          <w:sz w:val="28"/>
          <w:szCs w:val="28"/>
          <w:lang w:val="uk-UA"/>
        </w:rPr>
        <w:t xml:space="preserve">опублікування </w:t>
      </w:r>
      <w:r w:rsidRPr="00C56536">
        <w:rPr>
          <w:rFonts w:ascii="Times New Roman" w:hAnsi="Times New Roman"/>
          <w:sz w:val="28"/>
          <w:szCs w:val="28"/>
          <w:lang w:val="uk-UA"/>
        </w:rPr>
        <w:t>Матеріали Всеукраїнської наукової конференції «Київські філософські студії - 2019»</w:t>
      </w:r>
      <w:r w:rsidR="00C56536">
        <w:rPr>
          <w:rFonts w:ascii="Times New Roman" w:hAnsi="Times New Roman"/>
          <w:sz w:val="28"/>
          <w:szCs w:val="28"/>
          <w:lang w:val="uk-UA"/>
        </w:rPr>
        <w:t xml:space="preserve"> в електронному вигляді</w:t>
      </w:r>
      <w:r w:rsidRPr="00C5653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7C5B33C" w14:textId="77777777" w:rsidR="00333CCE" w:rsidRDefault="00333CCE" w:rsidP="00333CC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679D13A" w14:textId="77777777" w:rsidR="00333CCE" w:rsidRDefault="00333CCE" w:rsidP="00333CC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14:paraId="0A5C5C0A" w14:textId="77777777" w:rsidR="00333CCE" w:rsidRDefault="00333CCE" w:rsidP="00333C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14:paraId="1443A76E" w14:textId="77777777" w:rsidR="00333CCE" w:rsidRDefault="00333CCE" w:rsidP="00333C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14:paraId="027AD87E" w14:textId="374AFDB5" w:rsidR="00333CCE" w:rsidRDefault="00333CCE" w:rsidP="00333C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</w:p>
    <w:p w14:paraId="52F3D867" w14:textId="6FC1C47A" w:rsidR="0004771F" w:rsidRDefault="0004771F" w:rsidP="00333C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79B6D16" w14:textId="77777777" w:rsidR="0004771F" w:rsidRDefault="0004771F" w:rsidP="00333C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p w14:paraId="3DD00FB9" w14:textId="77777777" w:rsidR="00333CCE" w:rsidRDefault="00333CCE" w:rsidP="00333C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A41CA34" w14:textId="77777777" w:rsidR="00001257" w:rsidRDefault="00001257" w:rsidP="000012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Голова вченої ради</w:t>
      </w:r>
    </w:p>
    <w:tbl>
      <w:tblPr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001257" w14:paraId="283460D2" w14:textId="77777777" w:rsidTr="00001257">
        <w:trPr>
          <w:trHeight w:val="2010"/>
        </w:trPr>
        <w:tc>
          <w:tcPr>
            <w:tcW w:w="2610" w:type="dxa"/>
            <w:hideMark/>
          </w:tcPr>
          <w:p w14:paraId="28F70981" w14:textId="5C8678BA" w:rsidR="00001257" w:rsidRDefault="00001257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7D2BA4C" wp14:editId="222E1273">
                  <wp:extent cx="996950" cy="1153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7332A6" w14:textId="77777777" w:rsidR="00001257" w:rsidRDefault="00001257" w:rsidP="000012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Історико-філософського факультету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6A6B0CC1" w14:textId="77777777" w:rsidR="00001257" w:rsidRDefault="00001257" w:rsidP="00001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О.С. Александрова </w:t>
      </w:r>
    </w:p>
    <w:p w14:paraId="27D52B18" w14:textId="77777777" w:rsidR="00001257" w:rsidRDefault="00001257" w:rsidP="000012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7E30F89" w14:textId="77777777" w:rsidR="00001257" w:rsidRDefault="00001257" w:rsidP="0000125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вченої ради</w:t>
      </w:r>
    </w:p>
    <w:p w14:paraId="1CD7D01E" w14:textId="77777777" w:rsidR="00001257" w:rsidRDefault="00001257" w:rsidP="000012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Історико-філософського факультету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E57BE1B" w14:textId="77777777" w:rsidR="00001257" w:rsidRDefault="00001257" w:rsidP="0000125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Р.В.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Мартич</w:t>
      </w:r>
      <w:proofErr w:type="spellEnd"/>
    </w:p>
    <w:p w14:paraId="2724D5EC" w14:textId="77777777" w:rsidR="00001257" w:rsidRDefault="00001257" w:rsidP="00001257">
      <w:pPr>
        <w:shd w:val="clear" w:color="auto" w:fill="FFFFFF"/>
        <w:spacing w:after="0" w:line="204" w:lineRule="auto"/>
        <w:ind w:left="-426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  <w:lang w:val="uk-UA"/>
        </w:rPr>
      </w:pPr>
    </w:p>
    <w:p w14:paraId="4B2F767B" w14:textId="77777777" w:rsidR="00001257" w:rsidRDefault="00001257" w:rsidP="00001257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</w:p>
    <w:p w14:paraId="76E12BEA" w14:textId="77777777" w:rsidR="00001257" w:rsidRDefault="00001257" w:rsidP="00001257">
      <w:p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222222"/>
          <w:sz w:val="28"/>
          <w:szCs w:val="28"/>
          <w:lang w:val="uk-UA"/>
        </w:rPr>
      </w:pPr>
    </w:p>
    <w:p w14:paraId="71F7FDA7" w14:textId="77777777" w:rsidR="00333CCE" w:rsidRDefault="00333CCE" w:rsidP="00333CC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333CCE" w:rsidSect="00AA4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B6B"/>
    <w:rsid w:val="00001257"/>
    <w:rsid w:val="000368E0"/>
    <w:rsid w:val="0004771F"/>
    <w:rsid w:val="000D334B"/>
    <w:rsid w:val="001E5C36"/>
    <w:rsid w:val="002313F4"/>
    <w:rsid w:val="00333CCE"/>
    <w:rsid w:val="0074635E"/>
    <w:rsid w:val="008B1649"/>
    <w:rsid w:val="00AA44A6"/>
    <w:rsid w:val="00B247D7"/>
    <w:rsid w:val="00B80CCC"/>
    <w:rsid w:val="00C56536"/>
    <w:rsid w:val="00E36826"/>
    <w:rsid w:val="00E5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2808"/>
  <w15:docId w15:val="{0132C559-47B7-4C67-90E1-87236299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7336262345325065230gmail-msolistparagraph">
    <w:name w:val="m_-7336262345325065230gmail-msolistparagraph"/>
    <w:basedOn w:val="a"/>
    <w:rsid w:val="00E51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14</cp:revision>
  <dcterms:created xsi:type="dcterms:W3CDTF">2019-04-19T09:36:00Z</dcterms:created>
  <dcterms:modified xsi:type="dcterms:W3CDTF">2020-04-04T18:29:00Z</dcterms:modified>
</cp:coreProperties>
</file>