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BCF6B2" w14:textId="77777777" w:rsidR="004C77BA" w:rsidRDefault="001251F3" w:rsidP="0032017D">
      <w:pPr>
        <w:spacing w:after="0"/>
        <w:ind w:left="5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251F3">
        <w:rPr>
          <w:rFonts w:ascii="Times New Roman" w:hAnsi="Times New Roman" w:cs="Times New Roman"/>
          <w:b/>
          <w:bCs/>
          <w:sz w:val="28"/>
          <w:szCs w:val="28"/>
        </w:rPr>
        <w:t>Порядок денний</w:t>
      </w:r>
      <w:r w:rsidR="006D162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3A1EA0E" w14:textId="774C4340" w:rsidR="008B72A8" w:rsidRDefault="006D1629" w:rsidP="0032017D">
      <w:pPr>
        <w:spacing w:after="0"/>
        <w:ind w:left="5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 xml:space="preserve">засідання Історико-філософського факультету № 8 від </w:t>
      </w:r>
      <w:r w:rsidRPr="00104EF9">
        <w:rPr>
          <w:rFonts w:ascii="Times New Roman" w:hAnsi="Times New Roman" w:cs="Times New Roman"/>
          <w:b/>
          <w:bCs/>
          <w:sz w:val="28"/>
          <w:szCs w:val="28"/>
        </w:rPr>
        <w:t>19 квітня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2022 року</w:t>
      </w:r>
    </w:p>
    <w:p w14:paraId="2FFF7073" w14:textId="77777777" w:rsidR="00986912" w:rsidRPr="001251F3" w:rsidRDefault="00986912" w:rsidP="0032017D">
      <w:pPr>
        <w:spacing w:after="0"/>
        <w:ind w:left="5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6528C02" w14:textId="4716999F" w:rsidR="00B15DDF" w:rsidRPr="00B15DDF" w:rsidRDefault="00B15DDF" w:rsidP="0032017D">
      <w:pPr>
        <w:pStyle w:val="a3"/>
        <w:numPr>
          <w:ilvl w:val="0"/>
          <w:numId w:val="1"/>
        </w:numPr>
        <w:spacing w:after="0" w:line="360" w:lineRule="auto"/>
        <w:ind w:left="57"/>
        <w:jc w:val="both"/>
        <w:rPr>
          <w:rFonts w:ascii="Times New Roman" w:hAnsi="Times New Roman" w:cs="Times New Roman"/>
          <w:sz w:val="28"/>
          <w:szCs w:val="28"/>
        </w:rPr>
      </w:pPr>
      <w:r w:rsidRPr="00B15D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Затвердження програм</w:t>
      </w:r>
      <w:r w:rsidR="00E213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B15D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і білетів вступного випробування в аспірантуру за спеціаль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ністю </w:t>
      </w:r>
      <w:r w:rsidRPr="00B15D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031 – «Релігієзнавство»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="006143E5" w:rsidRPr="004749DC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Доповідач:</w:t>
      </w:r>
      <w:r w:rsidR="006143E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r w:rsidR="009E7EC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завідувач кафедри філософії, доктор філософських наук, професор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Додонов Р.О.)</w:t>
      </w:r>
    </w:p>
    <w:p w14:paraId="16636460" w14:textId="77777777" w:rsidR="00986912" w:rsidRPr="00B15DDF" w:rsidRDefault="00B15DDF" w:rsidP="00986912">
      <w:pPr>
        <w:pStyle w:val="a3"/>
        <w:numPr>
          <w:ilvl w:val="0"/>
          <w:numId w:val="1"/>
        </w:numPr>
        <w:spacing w:after="0" w:line="360" w:lineRule="auto"/>
        <w:ind w:left="57"/>
        <w:jc w:val="both"/>
        <w:rPr>
          <w:rFonts w:ascii="Times New Roman" w:hAnsi="Times New Roman" w:cs="Times New Roman"/>
          <w:sz w:val="28"/>
          <w:szCs w:val="28"/>
        </w:rPr>
      </w:pPr>
      <w:r w:rsidRPr="009869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Затвердження програми і білетів вступного випробування в аспірантуру за спеціальністю 033 – «Філософія» </w:t>
      </w:r>
      <w:r w:rsidR="009869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="00986912" w:rsidRPr="004749DC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Доповідач:</w:t>
      </w:r>
      <w:r w:rsidR="0098691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завідувач кафедри філософії, доктор філософських наук, професор </w:t>
      </w:r>
      <w:r w:rsidR="009869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Додонов Р.О.)</w:t>
      </w:r>
    </w:p>
    <w:p w14:paraId="18FA6CC5" w14:textId="7E0E761C" w:rsidR="000E4AB7" w:rsidRPr="00986912" w:rsidRDefault="00384F9D" w:rsidP="00D65D9E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ind w:left="5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98691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Затвердження програм </w:t>
      </w:r>
      <w:r w:rsidR="00D245E3" w:rsidRPr="00986912">
        <w:rPr>
          <w:rFonts w:ascii="Times New Roman" w:eastAsia="Times New Roman" w:hAnsi="Times New Roman" w:cs="Times New Roman"/>
          <w:color w:val="222222"/>
          <w:sz w:val="28"/>
          <w:szCs w:val="28"/>
        </w:rPr>
        <w:t>атестаційних</w:t>
      </w:r>
      <w:r w:rsidR="007936C5" w:rsidRPr="0098691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екзаменів та методичних рекомендацій до підготовки дипломних та магістерських робіт</w:t>
      </w:r>
      <w:r w:rsidR="006143E5" w:rsidRPr="0098691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зі спеціальностей </w:t>
      </w:r>
      <w:r w:rsidR="006143E5" w:rsidRPr="009869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«Філософія», «Історія», «Політологія»</w:t>
      </w:r>
    </w:p>
    <w:p w14:paraId="3201C6AE" w14:textId="77777777" w:rsidR="008527E7" w:rsidRPr="008527E7" w:rsidRDefault="008527E7" w:rsidP="008527E7">
      <w:pPr>
        <w:jc w:val="both"/>
        <w:rPr>
          <w:rFonts w:ascii="Times New Roman" w:hAnsi="Times New Roman" w:cs="Times New Roman"/>
          <w:sz w:val="28"/>
          <w:szCs w:val="28"/>
        </w:rPr>
      </w:pPr>
      <w:r w:rsidRPr="008527E7">
        <w:rPr>
          <w:rFonts w:ascii="Times New Roman" w:hAnsi="Times New Roman" w:cs="Times New Roman"/>
          <w:sz w:val="28"/>
          <w:szCs w:val="28"/>
        </w:rPr>
        <w:t>(</w:t>
      </w:r>
      <w:r w:rsidRPr="008527E7">
        <w:rPr>
          <w:rFonts w:ascii="Times New Roman" w:hAnsi="Times New Roman" w:cs="Times New Roman"/>
          <w:i/>
          <w:sz w:val="28"/>
          <w:szCs w:val="28"/>
        </w:rPr>
        <w:t>Доповідач</w:t>
      </w:r>
      <w:r w:rsidRPr="008527E7">
        <w:rPr>
          <w:rFonts w:ascii="Times New Roman" w:hAnsi="Times New Roman" w:cs="Times New Roman"/>
          <w:sz w:val="28"/>
          <w:szCs w:val="28"/>
        </w:rPr>
        <w:t>: заступник декана з науково-методичної та навчальної роботи, доцент В.М. Завадський)</w:t>
      </w:r>
    </w:p>
    <w:p w14:paraId="42CF18C2" w14:textId="69FADE26" w:rsidR="00982EFD" w:rsidRPr="00982EFD" w:rsidRDefault="00896CFB" w:rsidP="00392D7B">
      <w:pPr>
        <w:pStyle w:val="a3"/>
        <w:numPr>
          <w:ilvl w:val="0"/>
          <w:numId w:val="1"/>
        </w:numPr>
        <w:spacing w:after="0" w:line="360" w:lineRule="auto"/>
        <w:ind w:left="5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eastAsia="ru-RU"/>
        </w:rPr>
      </w:pPr>
      <w:r w:rsidRPr="005843D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Рекомендація до друку номеру </w:t>
      </w:r>
      <w:r w:rsidRPr="005843D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ru-RU" w:eastAsia="ru-RU"/>
        </w:rPr>
        <w:t>1</w:t>
      </w:r>
      <w:r w:rsidRPr="005843D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(1</w:t>
      </w:r>
      <w:r w:rsidRPr="005843D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ru-RU" w:eastAsia="ru-RU"/>
        </w:rPr>
        <w:t>4</w:t>
      </w:r>
      <w:r w:rsidRPr="005843D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) 202</w:t>
      </w:r>
      <w:r w:rsidRPr="005843D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ru-RU" w:eastAsia="ru-RU"/>
        </w:rPr>
        <w:t>2</w:t>
      </w:r>
      <w:r w:rsidRPr="005843D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наукового журналу «Київські історичні студії».</w:t>
      </w:r>
      <w:r w:rsidR="0059319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</w:t>
      </w:r>
      <w:r w:rsidR="00982EFD" w:rsidRPr="00982EF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(</w:t>
      </w:r>
      <w:r w:rsidR="00982EFD" w:rsidRPr="008527E7">
        <w:rPr>
          <w:rFonts w:ascii="Times New Roman" w:hAnsi="Times New Roman" w:cs="Times New Roman"/>
          <w:bCs/>
          <w:i/>
          <w:color w:val="000000"/>
          <w:sz w:val="28"/>
          <w:szCs w:val="28"/>
        </w:rPr>
        <w:t>Доповідач</w:t>
      </w:r>
      <w:r w:rsidR="00982EFD" w:rsidRPr="00982EF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:  завідувач кафедри історії України, </w:t>
      </w:r>
      <w:r w:rsidR="00C8631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доктор історичних наук, </w:t>
      </w:r>
      <w:r w:rsidR="00982EFD" w:rsidRPr="00982EF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проф</w:t>
      </w:r>
      <w:r w:rsidR="00C8631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есор </w:t>
      </w:r>
      <w:proofErr w:type="spellStart"/>
      <w:r w:rsidR="00982EFD" w:rsidRPr="00982EF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О.О.Салата</w:t>
      </w:r>
      <w:proofErr w:type="spellEnd"/>
      <w:r w:rsidR="00982EFD" w:rsidRPr="00982EF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)</w:t>
      </w:r>
    </w:p>
    <w:p w14:paraId="572C1D6B" w14:textId="12427363" w:rsidR="00E86878" w:rsidRPr="00AA50F6" w:rsidRDefault="00896CFB" w:rsidP="0032017D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ind w:left="5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Різне</w:t>
      </w:r>
    </w:p>
    <w:p w14:paraId="3EF3B03F" w14:textId="25BD36D5" w:rsidR="009F2506" w:rsidRPr="00AA50F6" w:rsidRDefault="009F2506" w:rsidP="0032017D">
      <w:pPr>
        <w:spacing w:after="0" w:line="360" w:lineRule="auto"/>
        <w:ind w:left="57"/>
        <w:jc w:val="both"/>
        <w:rPr>
          <w:rFonts w:ascii="Times New Roman" w:hAnsi="Times New Roman" w:cs="Times New Roman"/>
          <w:sz w:val="28"/>
          <w:szCs w:val="28"/>
        </w:rPr>
      </w:pPr>
    </w:p>
    <w:p w14:paraId="66ED49F7" w14:textId="293AE8C7" w:rsidR="009F2506" w:rsidRPr="00AA50F6" w:rsidRDefault="006F3F65" w:rsidP="0032017D">
      <w:pPr>
        <w:spacing w:after="0" w:line="360" w:lineRule="auto"/>
        <w:ind w:left="57"/>
        <w:jc w:val="both"/>
        <w:rPr>
          <w:rFonts w:ascii="Times New Roman" w:hAnsi="Times New Roman" w:cs="Times New Roman"/>
          <w:sz w:val="28"/>
          <w:szCs w:val="28"/>
        </w:rPr>
      </w:pPr>
      <w:r w:rsidRPr="00AA50F6"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9F2506" w:rsidRPr="00AA50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530C22"/>
    <w:multiLevelType w:val="hybridMultilevel"/>
    <w:tmpl w:val="370E61B2"/>
    <w:lvl w:ilvl="0" w:tplc="83967F0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E56"/>
    <w:rsid w:val="00003C90"/>
    <w:rsid w:val="000E4AB7"/>
    <w:rsid w:val="00104EF9"/>
    <w:rsid w:val="001251F3"/>
    <w:rsid w:val="00162626"/>
    <w:rsid w:val="001643DD"/>
    <w:rsid w:val="001A0C73"/>
    <w:rsid w:val="001E414F"/>
    <w:rsid w:val="00203237"/>
    <w:rsid w:val="002378F9"/>
    <w:rsid w:val="002543D9"/>
    <w:rsid w:val="002D0FEC"/>
    <w:rsid w:val="0032017D"/>
    <w:rsid w:val="00384F9D"/>
    <w:rsid w:val="00392D7B"/>
    <w:rsid w:val="003A5B7B"/>
    <w:rsid w:val="004550D0"/>
    <w:rsid w:val="00462091"/>
    <w:rsid w:val="004749DC"/>
    <w:rsid w:val="00487C1B"/>
    <w:rsid w:val="004C77BA"/>
    <w:rsid w:val="00554DC4"/>
    <w:rsid w:val="005843D0"/>
    <w:rsid w:val="00593190"/>
    <w:rsid w:val="005D10FB"/>
    <w:rsid w:val="006143E5"/>
    <w:rsid w:val="00620DAC"/>
    <w:rsid w:val="00644E39"/>
    <w:rsid w:val="006D1629"/>
    <w:rsid w:val="006F3F65"/>
    <w:rsid w:val="007663E5"/>
    <w:rsid w:val="007859CE"/>
    <w:rsid w:val="007936C5"/>
    <w:rsid w:val="007B4CB8"/>
    <w:rsid w:val="00814A53"/>
    <w:rsid w:val="008527E7"/>
    <w:rsid w:val="00852C1A"/>
    <w:rsid w:val="00896CFB"/>
    <w:rsid w:val="008E5FDE"/>
    <w:rsid w:val="00982EFD"/>
    <w:rsid w:val="00983931"/>
    <w:rsid w:val="00986912"/>
    <w:rsid w:val="009C3E56"/>
    <w:rsid w:val="009E7EC4"/>
    <w:rsid w:val="009F2506"/>
    <w:rsid w:val="00A077B3"/>
    <w:rsid w:val="00AA50F6"/>
    <w:rsid w:val="00AF7511"/>
    <w:rsid w:val="00B10010"/>
    <w:rsid w:val="00B150A9"/>
    <w:rsid w:val="00B15DDF"/>
    <w:rsid w:val="00B70090"/>
    <w:rsid w:val="00C57E1E"/>
    <w:rsid w:val="00C86312"/>
    <w:rsid w:val="00C9684F"/>
    <w:rsid w:val="00CB6858"/>
    <w:rsid w:val="00D245E3"/>
    <w:rsid w:val="00E21396"/>
    <w:rsid w:val="00E52688"/>
    <w:rsid w:val="00E67497"/>
    <w:rsid w:val="00E86878"/>
    <w:rsid w:val="00F66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57BE8"/>
  <w15:chartTrackingRefBased/>
  <w15:docId w15:val="{4A8F6DCB-538E-4750-A4C5-8BF4385A4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51F3"/>
    <w:pPr>
      <w:ind w:left="720"/>
      <w:contextualSpacing/>
    </w:pPr>
  </w:style>
  <w:style w:type="paragraph" w:styleId="2">
    <w:name w:val="Body Text Indent 2"/>
    <w:basedOn w:val="a"/>
    <w:link w:val="20"/>
    <w:rsid w:val="0032017D"/>
    <w:pPr>
      <w:spacing w:after="120" w:line="480" w:lineRule="auto"/>
      <w:ind w:left="283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customStyle="1" w:styleId="20">
    <w:name w:val="Основний текст з відступом 2 Знак"/>
    <w:basedOn w:val="a0"/>
    <w:link w:val="2"/>
    <w:rsid w:val="0032017D"/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4">
    <w:name w:val="Normal (Web)"/>
    <w:basedOn w:val="a"/>
    <w:uiPriority w:val="99"/>
    <w:unhideWhenUsed/>
    <w:rsid w:val="00982E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1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10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4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7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58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2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601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Ярослава Мартич</dc:creator>
  <cp:keywords/>
  <dc:description/>
  <cp:lastModifiedBy>adm</cp:lastModifiedBy>
  <cp:revision>61</cp:revision>
  <dcterms:created xsi:type="dcterms:W3CDTF">2022-04-15T12:46:00Z</dcterms:created>
  <dcterms:modified xsi:type="dcterms:W3CDTF">2023-09-22T16:08:00Z</dcterms:modified>
</cp:coreProperties>
</file>