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F1" w:rsidRDefault="00F51B98" w:rsidP="00F51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A42356" w:rsidRDefault="00A42356" w:rsidP="00A42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засідання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вченої ради </w:t>
      </w:r>
    </w:p>
    <w:p w:rsidR="00A42356" w:rsidRPr="00744FC8" w:rsidRDefault="00A42356" w:rsidP="00A42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Факультету суспільно-гуманітарних наук </w:t>
      </w:r>
    </w:p>
    <w:p w:rsidR="00A42356" w:rsidRPr="00744FC8" w:rsidRDefault="00A42356" w:rsidP="00A42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456B2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A42356" w:rsidRDefault="00A42356" w:rsidP="00F51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2F7" w:rsidRDefault="00205394" w:rsidP="00205394">
      <w:pPr>
        <w:pStyle w:val="a4"/>
        <w:shd w:val="clear" w:color="auto" w:fill="FFFFFF"/>
        <w:spacing w:line="360" w:lineRule="auto"/>
        <w:ind w:left="-142" w:right="-284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</w:t>
      </w:r>
      <w:r w:rsidR="00F972F7" w:rsidRPr="004A7632">
        <w:rPr>
          <w:sz w:val="28"/>
          <w:szCs w:val="28"/>
          <w:lang w:val="uk-UA"/>
        </w:rPr>
        <w:t xml:space="preserve">Про рекомендацію </w:t>
      </w:r>
      <w:r w:rsidR="00F972F7">
        <w:rPr>
          <w:sz w:val="28"/>
          <w:szCs w:val="28"/>
          <w:lang w:val="uk-UA"/>
        </w:rPr>
        <w:t>Саган Галини Василівни</w:t>
      </w:r>
      <w:r w:rsidR="00F972F7" w:rsidRPr="004A7632">
        <w:rPr>
          <w:sz w:val="28"/>
          <w:szCs w:val="28"/>
          <w:lang w:val="uk-UA"/>
        </w:rPr>
        <w:t xml:space="preserve">, доктора </w:t>
      </w:r>
      <w:r w:rsidR="00F972F7">
        <w:rPr>
          <w:sz w:val="28"/>
          <w:szCs w:val="28"/>
          <w:lang w:val="uk-UA"/>
        </w:rPr>
        <w:t xml:space="preserve">історичних </w:t>
      </w:r>
      <w:r w:rsidR="00F972F7" w:rsidRPr="004A7632">
        <w:rPr>
          <w:sz w:val="28"/>
          <w:szCs w:val="28"/>
          <w:lang w:val="uk-UA"/>
        </w:rPr>
        <w:t xml:space="preserve">наук, доцента, до участі у балотуванні щодо присвоєння вченого звання професора кафедри </w:t>
      </w:r>
      <w:r>
        <w:rPr>
          <w:sz w:val="28"/>
          <w:szCs w:val="28"/>
          <w:lang w:val="uk-UA"/>
        </w:rPr>
        <w:t>всесвітньої історії Факультету суспільно-гуманітарних наук</w:t>
      </w:r>
      <w:r w:rsidR="00F972F7" w:rsidRPr="004A7632">
        <w:rPr>
          <w:bCs/>
          <w:sz w:val="28"/>
          <w:szCs w:val="28"/>
          <w:lang w:val="uk-UA"/>
        </w:rPr>
        <w:t xml:space="preserve"> </w:t>
      </w:r>
    </w:p>
    <w:p w:rsidR="00A32549" w:rsidRDefault="00205394" w:rsidP="00205394">
      <w:pPr>
        <w:pStyle w:val="a3"/>
        <w:spacing w:before="0" w:beforeAutospacing="0" w:after="0" w:afterAutospacing="0" w:line="360" w:lineRule="auto"/>
        <w:ind w:left="-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</w:t>
      </w:r>
      <w:r w:rsidR="00F51B98" w:rsidRPr="00F972F7">
        <w:rPr>
          <w:sz w:val="28"/>
          <w:szCs w:val="28"/>
        </w:rPr>
        <w:t xml:space="preserve"> </w:t>
      </w:r>
      <w:r w:rsidR="00A32549" w:rsidRPr="00F972F7">
        <w:rPr>
          <w:color w:val="000000" w:themeColor="text1"/>
          <w:sz w:val="28"/>
          <w:szCs w:val="28"/>
          <w:lang w:val="uk-UA"/>
        </w:rPr>
        <w:t>Про р</w:t>
      </w:r>
      <w:proofErr w:type="spellStart"/>
      <w:r w:rsidR="00A32549" w:rsidRPr="00F972F7">
        <w:rPr>
          <w:sz w:val="28"/>
          <w:szCs w:val="28"/>
          <w:lang w:eastAsia="uk-UA"/>
        </w:rPr>
        <w:t>екомендацію</w:t>
      </w:r>
      <w:proofErr w:type="spellEnd"/>
      <w:r w:rsidR="00A32549" w:rsidRPr="00F972F7">
        <w:rPr>
          <w:sz w:val="28"/>
          <w:szCs w:val="28"/>
          <w:lang w:eastAsia="uk-UA"/>
        </w:rPr>
        <w:t xml:space="preserve"> до </w:t>
      </w:r>
      <w:proofErr w:type="spellStart"/>
      <w:r w:rsidR="00A32549" w:rsidRPr="00F972F7">
        <w:rPr>
          <w:sz w:val="28"/>
          <w:szCs w:val="28"/>
          <w:lang w:eastAsia="uk-UA"/>
        </w:rPr>
        <w:t>друку</w:t>
      </w:r>
      <w:proofErr w:type="spellEnd"/>
      <w:r w:rsidR="00A32549" w:rsidRPr="00F972F7">
        <w:rPr>
          <w:sz w:val="28"/>
          <w:szCs w:val="28"/>
          <w:lang w:eastAsia="uk-UA"/>
        </w:rPr>
        <w:t xml:space="preserve"> номеру 1 (16) 202</w:t>
      </w:r>
      <w:r w:rsidR="00A32549" w:rsidRPr="00F972F7">
        <w:rPr>
          <w:sz w:val="28"/>
          <w:szCs w:val="28"/>
          <w:lang w:val="uk-UA" w:eastAsia="uk-UA"/>
        </w:rPr>
        <w:t>3</w:t>
      </w:r>
      <w:r w:rsidR="00A32549" w:rsidRPr="006A30CF">
        <w:rPr>
          <w:sz w:val="28"/>
          <w:szCs w:val="28"/>
          <w:lang w:eastAsia="uk-UA"/>
        </w:rPr>
        <w:t xml:space="preserve"> </w:t>
      </w:r>
      <w:proofErr w:type="spellStart"/>
      <w:r w:rsidR="00A32549" w:rsidRPr="006A30CF">
        <w:rPr>
          <w:sz w:val="28"/>
          <w:szCs w:val="28"/>
          <w:lang w:eastAsia="uk-UA"/>
        </w:rPr>
        <w:t>наукового</w:t>
      </w:r>
      <w:proofErr w:type="spellEnd"/>
      <w:r w:rsidR="00A32549" w:rsidRPr="006A30CF">
        <w:rPr>
          <w:sz w:val="28"/>
          <w:szCs w:val="28"/>
          <w:lang w:eastAsia="uk-UA"/>
        </w:rPr>
        <w:t xml:space="preserve"> журналу "</w:t>
      </w:r>
      <w:proofErr w:type="spellStart"/>
      <w:r w:rsidR="00A32549" w:rsidRPr="006A30CF">
        <w:rPr>
          <w:sz w:val="28"/>
          <w:szCs w:val="28"/>
          <w:lang w:eastAsia="uk-UA"/>
        </w:rPr>
        <w:t>Київські</w:t>
      </w:r>
      <w:proofErr w:type="spellEnd"/>
      <w:r w:rsidR="00A32549" w:rsidRPr="006A30CF">
        <w:rPr>
          <w:sz w:val="28"/>
          <w:szCs w:val="28"/>
          <w:lang w:eastAsia="uk-UA"/>
        </w:rPr>
        <w:t xml:space="preserve"> </w:t>
      </w:r>
      <w:proofErr w:type="spellStart"/>
      <w:r w:rsidR="00A32549" w:rsidRPr="006A30CF">
        <w:rPr>
          <w:sz w:val="28"/>
          <w:szCs w:val="28"/>
          <w:lang w:eastAsia="uk-UA"/>
        </w:rPr>
        <w:t>історичні</w:t>
      </w:r>
      <w:proofErr w:type="spellEnd"/>
      <w:r w:rsidR="00A32549" w:rsidRPr="006A30CF">
        <w:rPr>
          <w:sz w:val="28"/>
          <w:szCs w:val="28"/>
          <w:lang w:eastAsia="uk-UA"/>
        </w:rPr>
        <w:t xml:space="preserve"> </w:t>
      </w:r>
      <w:proofErr w:type="spellStart"/>
      <w:r w:rsidR="00A32549" w:rsidRPr="006A30CF">
        <w:rPr>
          <w:sz w:val="28"/>
          <w:szCs w:val="28"/>
          <w:lang w:eastAsia="uk-UA"/>
        </w:rPr>
        <w:t>студії</w:t>
      </w:r>
      <w:proofErr w:type="spellEnd"/>
      <w:r w:rsidR="00A32549" w:rsidRPr="006A30CF">
        <w:rPr>
          <w:sz w:val="28"/>
          <w:szCs w:val="28"/>
          <w:lang w:eastAsia="uk-UA"/>
        </w:rPr>
        <w:t>"</w:t>
      </w:r>
      <w:r w:rsidR="00A32549">
        <w:rPr>
          <w:sz w:val="28"/>
          <w:szCs w:val="28"/>
          <w:lang w:val="uk-UA" w:eastAsia="uk-UA"/>
        </w:rPr>
        <w:t>.</w:t>
      </w:r>
    </w:p>
    <w:p w:rsidR="0080660E" w:rsidRPr="00A92A7A" w:rsidRDefault="00205394" w:rsidP="00205394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660E">
        <w:rPr>
          <w:rFonts w:ascii="Times New Roman" w:hAnsi="Times New Roman" w:cs="Times New Roman"/>
          <w:sz w:val="28"/>
          <w:szCs w:val="28"/>
        </w:rPr>
        <w:t xml:space="preserve">. </w:t>
      </w:r>
      <w:r w:rsidR="008066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зміни у складі редколегії наукового журналу </w:t>
      </w:r>
      <w:r w:rsidR="0080660E" w:rsidRPr="00A92A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«Київські історичні студії».</w:t>
      </w:r>
    </w:p>
    <w:p w:rsidR="000D3EFE" w:rsidRPr="000D3EFE" w:rsidRDefault="00A21C3E" w:rsidP="00205394">
      <w:pPr>
        <w:spacing w:after="0" w:line="36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356">
        <w:rPr>
          <w:rFonts w:ascii="Times New Roman" w:hAnsi="Times New Roman" w:cs="Times New Roman"/>
          <w:sz w:val="28"/>
          <w:szCs w:val="28"/>
        </w:rPr>
        <w:t xml:space="preserve">. </w:t>
      </w:r>
      <w:r w:rsidR="000D3EFE">
        <w:rPr>
          <w:rFonts w:ascii="Times New Roman" w:hAnsi="Times New Roman" w:cs="Times New Roman"/>
          <w:sz w:val="28"/>
          <w:szCs w:val="28"/>
        </w:rPr>
        <w:t>Щодо захисту дисертації К.С. Нікіфорова</w:t>
      </w:r>
    </w:p>
    <w:p w:rsidR="003C2C13" w:rsidRDefault="00A21C3E" w:rsidP="003C2C13">
      <w:pPr>
        <w:pStyle w:val="a3"/>
        <w:spacing w:after="0" w:afterAutospacing="0" w:line="224" w:lineRule="atLeast"/>
        <w:jc w:val="both"/>
        <w:rPr>
          <w:color w:val="2222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C2C13" w:rsidRPr="003C2C13">
        <w:rPr>
          <w:color w:val="222222"/>
          <w:sz w:val="28"/>
          <w:szCs w:val="28"/>
          <w:lang w:val="uk-UA"/>
        </w:rPr>
        <w:t>.1.</w:t>
      </w:r>
      <w:r w:rsidR="0056787C">
        <w:rPr>
          <w:color w:val="222222"/>
          <w:sz w:val="28"/>
          <w:szCs w:val="28"/>
          <w:lang w:val="uk-UA"/>
        </w:rPr>
        <w:t xml:space="preserve"> </w:t>
      </w:r>
      <w:r w:rsidR="003C2C13" w:rsidRPr="003C2C13">
        <w:rPr>
          <w:color w:val="222222"/>
          <w:sz w:val="28"/>
          <w:szCs w:val="28"/>
          <w:lang w:val="uk-UA"/>
        </w:rPr>
        <w:t>Про розгляд відповідності дисертації і наукових публікацій</w:t>
      </w:r>
      <w:r w:rsidR="003C2C13" w:rsidRPr="003C2C13">
        <w:rPr>
          <w:lang w:val="uk-UA"/>
        </w:rPr>
        <w:t xml:space="preserve"> </w:t>
      </w:r>
      <w:r w:rsidR="003C2C13" w:rsidRPr="003C2C13">
        <w:rPr>
          <w:b/>
          <w:sz w:val="28"/>
          <w:szCs w:val="28"/>
          <w:lang w:val="uk-UA"/>
        </w:rPr>
        <w:t>Нікіфорова</w:t>
      </w:r>
      <w:r w:rsidR="003C2C13" w:rsidRPr="003C2C13">
        <w:rPr>
          <w:b/>
          <w:sz w:val="28"/>
          <w:szCs w:val="28"/>
        </w:rPr>
        <w:t> </w:t>
      </w:r>
      <w:r w:rsidR="003C2C13" w:rsidRPr="003C2C13">
        <w:rPr>
          <w:b/>
          <w:sz w:val="28"/>
          <w:szCs w:val="28"/>
          <w:lang w:val="uk-UA"/>
        </w:rPr>
        <w:t>К.С.</w:t>
      </w:r>
      <w:r w:rsidR="003C2C13" w:rsidRPr="003C2C13">
        <w:rPr>
          <w:sz w:val="28"/>
          <w:szCs w:val="28"/>
          <w:lang w:val="uk-UA"/>
        </w:rPr>
        <w:t xml:space="preserve"> на тему: </w:t>
      </w:r>
      <w:r w:rsidR="003C2C13" w:rsidRPr="003C2C13">
        <w:rPr>
          <w:bCs/>
          <w:iCs/>
          <w:color w:val="000000"/>
          <w:sz w:val="28"/>
          <w:szCs w:val="28"/>
          <w:lang w:val="uk-UA"/>
        </w:rPr>
        <w:t>«Державна політика СРСР у справах релігій 1965-1991 років: на матеріалах Донецької області» н</w:t>
      </w:r>
      <w:r w:rsidR="003C2C13" w:rsidRPr="003C2C13">
        <w:rPr>
          <w:sz w:val="28"/>
          <w:szCs w:val="28"/>
          <w:lang w:val="uk-UA"/>
        </w:rPr>
        <w:t xml:space="preserve">а здобуття наукового ступеня доктора філософії </w:t>
      </w:r>
      <w:r w:rsidR="003C2C13" w:rsidRPr="003C2C13">
        <w:rPr>
          <w:sz w:val="28"/>
          <w:szCs w:val="28"/>
          <w:highlight w:val="white"/>
          <w:lang w:val="uk-UA"/>
        </w:rPr>
        <w:t>зі спеціальності 032 Історія та археологія</w:t>
      </w:r>
      <w:r w:rsidR="003C2C13" w:rsidRPr="003C2C13">
        <w:rPr>
          <w:sz w:val="28"/>
          <w:szCs w:val="28"/>
          <w:lang w:val="uk-UA"/>
        </w:rPr>
        <w:t>,</w:t>
      </w:r>
      <w:r w:rsidR="003C2C13" w:rsidRPr="003C2C13">
        <w:rPr>
          <w:lang w:val="uk-UA"/>
        </w:rPr>
        <w:t xml:space="preserve"> </w:t>
      </w:r>
      <w:r w:rsidR="003C2C13" w:rsidRPr="003C2C13">
        <w:rPr>
          <w:sz w:val="28"/>
          <w:szCs w:val="28"/>
          <w:lang w:val="uk-UA"/>
        </w:rPr>
        <w:t xml:space="preserve">галузь знань </w:t>
      </w:r>
      <w:r w:rsidR="003C2C13" w:rsidRPr="003C2C13">
        <w:rPr>
          <w:sz w:val="28"/>
          <w:szCs w:val="28"/>
          <w:highlight w:val="white"/>
          <w:lang w:val="uk-UA"/>
        </w:rPr>
        <w:t>03 Гуманітарні науки</w:t>
      </w:r>
      <w:r w:rsidR="003C2C13" w:rsidRPr="003C2C13">
        <w:rPr>
          <w:sz w:val="28"/>
          <w:szCs w:val="28"/>
          <w:lang w:val="uk-UA"/>
        </w:rPr>
        <w:t xml:space="preserve"> (науковий керівник – Салата Оксана Олексіївна, професор, доктор історичних наук, професор)</w:t>
      </w:r>
      <w:r w:rsidR="003C2C13" w:rsidRPr="003C2C13">
        <w:rPr>
          <w:color w:val="222222"/>
          <w:sz w:val="28"/>
          <w:szCs w:val="28"/>
          <w:lang w:val="uk-UA"/>
        </w:rPr>
        <w:t xml:space="preserve"> вимогам Порядку проведення експерименту з присудження ступеня доктора філософії, затвердженого Постановою Кабінету Міністрів України від 06.03.2019 №167.</w:t>
      </w:r>
    </w:p>
    <w:p w:rsidR="003C2C13" w:rsidRPr="003C2C13" w:rsidRDefault="003C2C13" w:rsidP="003C2C13">
      <w:pPr>
        <w:pStyle w:val="a3"/>
        <w:spacing w:after="0" w:afterAutospacing="0" w:line="224" w:lineRule="atLeast"/>
        <w:jc w:val="both"/>
        <w:rPr>
          <w:color w:val="222222"/>
          <w:sz w:val="28"/>
          <w:szCs w:val="28"/>
          <w:lang w:val="uk-UA"/>
        </w:rPr>
      </w:pPr>
    </w:p>
    <w:p w:rsidR="003C2C13" w:rsidRPr="003C2C13" w:rsidRDefault="00A21C3E" w:rsidP="003C2C13">
      <w:pPr>
        <w:pStyle w:val="a4"/>
        <w:shd w:val="clear" w:color="auto" w:fill="FFFFFF"/>
        <w:tabs>
          <w:tab w:val="left" w:pos="1134"/>
        </w:tabs>
        <w:ind w:left="0"/>
        <w:jc w:val="both"/>
        <w:rPr>
          <w:color w:val="222222"/>
          <w:sz w:val="28"/>
          <w:szCs w:val="28"/>
          <w:lang w:val="uk-UA" w:eastAsia="uk-UA"/>
        </w:rPr>
      </w:pPr>
      <w:r>
        <w:rPr>
          <w:color w:val="222222"/>
          <w:sz w:val="28"/>
          <w:szCs w:val="28"/>
          <w:lang w:val="uk-UA" w:eastAsia="uk-UA"/>
        </w:rPr>
        <w:t>4</w:t>
      </w:r>
      <w:r w:rsidR="0056787C">
        <w:rPr>
          <w:color w:val="222222"/>
          <w:sz w:val="28"/>
          <w:szCs w:val="28"/>
          <w:lang w:val="uk-UA" w:eastAsia="uk-UA"/>
        </w:rPr>
        <w:t>.</w:t>
      </w:r>
      <w:r w:rsidR="003C2C13" w:rsidRPr="003C2C13">
        <w:rPr>
          <w:color w:val="222222"/>
          <w:sz w:val="28"/>
          <w:szCs w:val="28"/>
          <w:lang w:val="uk-UA" w:eastAsia="uk-UA"/>
        </w:rPr>
        <w:t>2</w:t>
      </w:r>
      <w:r w:rsidR="0056787C">
        <w:rPr>
          <w:color w:val="222222"/>
          <w:sz w:val="28"/>
          <w:szCs w:val="28"/>
          <w:lang w:val="uk-UA" w:eastAsia="uk-UA"/>
        </w:rPr>
        <w:t xml:space="preserve">. </w:t>
      </w:r>
      <w:r w:rsidR="003C2C13" w:rsidRPr="003C2C13">
        <w:rPr>
          <w:color w:val="222222"/>
          <w:sz w:val="28"/>
          <w:szCs w:val="28"/>
          <w:lang w:val="uk-UA" w:eastAsia="uk-UA"/>
        </w:rPr>
        <w:t>Про рекомендацію кандидатур рецензентів для проведення попередньої експертизи (фахового семінару) дисертації</w:t>
      </w:r>
      <w:r w:rsidR="003C2C13" w:rsidRPr="003C2C13">
        <w:rPr>
          <w:sz w:val="28"/>
          <w:szCs w:val="28"/>
          <w:lang w:val="uk-UA"/>
        </w:rPr>
        <w:t xml:space="preserve"> Нікіфорова</w:t>
      </w:r>
      <w:r w:rsidR="003C2C13" w:rsidRPr="003C2C13">
        <w:rPr>
          <w:sz w:val="28"/>
          <w:szCs w:val="28"/>
        </w:rPr>
        <w:t> </w:t>
      </w:r>
      <w:r w:rsidR="003C2C13" w:rsidRPr="003C2C13">
        <w:rPr>
          <w:sz w:val="28"/>
          <w:szCs w:val="28"/>
          <w:lang w:val="uk-UA"/>
        </w:rPr>
        <w:t xml:space="preserve">К.С.: </w:t>
      </w:r>
      <w:r w:rsidR="003C2C13" w:rsidRPr="003C2C13">
        <w:rPr>
          <w:bCs/>
          <w:iCs/>
          <w:color w:val="000000"/>
          <w:sz w:val="28"/>
          <w:szCs w:val="28"/>
          <w:lang w:val="uk-UA"/>
        </w:rPr>
        <w:t xml:space="preserve">«Державна політика СРСР у справах релігій 1965-1991 років: на матеріалах Донецької області» </w:t>
      </w:r>
      <w:r w:rsidR="003C2C13" w:rsidRPr="003C2C13">
        <w:rPr>
          <w:lang w:val="uk-UA"/>
        </w:rPr>
        <w:t xml:space="preserve"> </w:t>
      </w:r>
      <w:r w:rsidR="003C2C13" w:rsidRPr="003C2C13">
        <w:rPr>
          <w:sz w:val="28"/>
          <w:szCs w:val="28"/>
          <w:lang w:val="uk-UA"/>
        </w:rPr>
        <w:t xml:space="preserve">на здобуття наукового ступеня доктора філософії </w:t>
      </w:r>
      <w:r w:rsidR="003C2C13" w:rsidRPr="003C2C13">
        <w:rPr>
          <w:sz w:val="28"/>
          <w:szCs w:val="28"/>
          <w:highlight w:val="white"/>
          <w:lang w:val="uk-UA"/>
        </w:rPr>
        <w:t>зі спеціальності 032 Історія та археологія</w:t>
      </w:r>
      <w:r w:rsidR="003C2C13" w:rsidRPr="003C2C13">
        <w:rPr>
          <w:sz w:val="28"/>
          <w:szCs w:val="28"/>
          <w:lang w:val="uk-UA"/>
        </w:rPr>
        <w:t>,</w:t>
      </w:r>
      <w:r w:rsidR="003C2C13" w:rsidRPr="003C2C13">
        <w:rPr>
          <w:lang w:val="uk-UA"/>
        </w:rPr>
        <w:t xml:space="preserve"> </w:t>
      </w:r>
      <w:r w:rsidR="003C2C13" w:rsidRPr="003C2C13">
        <w:rPr>
          <w:sz w:val="28"/>
          <w:szCs w:val="28"/>
          <w:lang w:val="uk-UA"/>
        </w:rPr>
        <w:t xml:space="preserve">галузь знань </w:t>
      </w:r>
      <w:r w:rsidR="003C2C13" w:rsidRPr="003C2C13">
        <w:rPr>
          <w:sz w:val="28"/>
          <w:szCs w:val="28"/>
          <w:highlight w:val="white"/>
          <w:lang w:val="uk-UA"/>
        </w:rPr>
        <w:t>03 Гуманітарні науки</w:t>
      </w:r>
      <w:r w:rsidR="003C2C13" w:rsidRPr="003C2C13">
        <w:rPr>
          <w:sz w:val="28"/>
          <w:szCs w:val="28"/>
          <w:lang w:val="uk-UA"/>
        </w:rPr>
        <w:t xml:space="preserve"> (науковий керівник – Салата Оксана Олексіївна, професор, доктор історичних наук, професор).</w:t>
      </w:r>
      <w:r w:rsidR="003C2C13" w:rsidRPr="003C2C13">
        <w:rPr>
          <w:color w:val="222222"/>
          <w:sz w:val="28"/>
          <w:szCs w:val="28"/>
          <w:lang w:val="uk-UA" w:eastAsia="uk-UA"/>
        </w:rPr>
        <w:t xml:space="preserve">  </w:t>
      </w:r>
    </w:p>
    <w:p w:rsidR="003C2C13" w:rsidRPr="003C2C13" w:rsidRDefault="003C2C13" w:rsidP="003C2C13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F51B98" w:rsidRDefault="00A21C3E" w:rsidP="000D3EFE">
      <w:pP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</w:t>
      </w:r>
      <w:r w:rsidR="003C2C13" w:rsidRPr="003C2C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.3. Подання пропозицій щодо складу спеціалізованої вченої ради</w:t>
      </w:r>
      <w:r w:rsidR="003C2C13" w:rsidRPr="003C2C13">
        <w:rPr>
          <w:rFonts w:ascii="Times New Roman" w:hAnsi="Times New Roman" w:cs="Times New Roman"/>
          <w:sz w:val="28"/>
          <w:szCs w:val="28"/>
        </w:rPr>
        <w:t xml:space="preserve"> з правом прийняття до розгляду і проведення разового захисту дисертації </w:t>
      </w:r>
      <w:r w:rsidR="0056787C">
        <w:rPr>
          <w:rFonts w:ascii="Times New Roman" w:hAnsi="Times New Roman" w:cs="Times New Roman"/>
          <w:sz w:val="28"/>
          <w:szCs w:val="28"/>
        </w:rPr>
        <w:t>Нікіфорова </w:t>
      </w:r>
      <w:r w:rsidR="003C2C13" w:rsidRPr="003C2C13">
        <w:rPr>
          <w:rFonts w:ascii="Times New Roman" w:hAnsi="Times New Roman" w:cs="Times New Roman"/>
          <w:sz w:val="28"/>
          <w:szCs w:val="28"/>
        </w:rPr>
        <w:t xml:space="preserve">К.С. на тему: </w:t>
      </w:r>
      <w:r w:rsidR="003C2C13" w:rsidRPr="003C2C1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«Державна політика СРСР у справах релігій 1965-1991 років: на матеріалах Донецької області» </w:t>
      </w:r>
      <w:r w:rsidR="003C2C13" w:rsidRPr="003C2C13"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доктора філософії </w:t>
      </w:r>
      <w:r w:rsidR="003C2C13" w:rsidRPr="003C2C13">
        <w:rPr>
          <w:rFonts w:ascii="Times New Roman" w:hAnsi="Times New Roman" w:cs="Times New Roman"/>
          <w:sz w:val="28"/>
          <w:szCs w:val="28"/>
          <w:highlight w:val="white"/>
        </w:rPr>
        <w:t>зі спеціальності 032 Історія та археологія</w:t>
      </w:r>
      <w:r w:rsidR="003C2C13" w:rsidRPr="003C2C13">
        <w:rPr>
          <w:rFonts w:ascii="Times New Roman" w:hAnsi="Times New Roman" w:cs="Times New Roman"/>
          <w:sz w:val="28"/>
          <w:szCs w:val="28"/>
        </w:rPr>
        <w:t>,</w:t>
      </w:r>
      <w:r w:rsidR="003C2C13" w:rsidRPr="003C2C13">
        <w:rPr>
          <w:rFonts w:ascii="Times New Roman" w:hAnsi="Times New Roman" w:cs="Times New Roman"/>
          <w:sz w:val="24"/>
          <w:szCs w:val="24"/>
        </w:rPr>
        <w:t xml:space="preserve"> </w:t>
      </w:r>
      <w:r w:rsidR="003C2C13" w:rsidRPr="003C2C13">
        <w:rPr>
          <w:rFonts w:ascii="Times New Roman" w:hAnsi="Times New Roman" w:cs="Times New Roman"/>
          <w:sz w:val="28"/>
          <w:szCs w:val="28"/>
        </w:rPr>
        <w:t xml:space="preserve">галузь </w:t>
      </w:r>
      <w:r w:rsidR="003C2C13" w:rsidRPr="003C2C13">
        <w:rPr>
          <w:rFonts w:ascii="Times New Roman" w:hAnsi="Times New Roman" w:cs="Times New Roman"/>
          <w:sz w:val="28"/>
          <w:szCs w:val="28"/>
        </w:rPr>
        <w:lastRenderedPageBreak/>
        <w:t xml:space="preserve">знань </w:t>
      </w:r>
      <w:r w:rsidR="003C2C13" w:rsidRPr="003C2C13">
        <w:rPr>
          <w:rFonts w:ascii="Times New Roman" w:hAnsi="Times New Roman" w:cs="Times New Roman"/>
          <w:sz w:val="28"/>
          <w:szCs w:val="28"/>
          <w:highlight w:val="white"/>
        </w:rPr>
        <w:t>03 Гуманітарні науки</w:t>
      </w:r>
      <w:r w:rsidR="003C2C13" w:rsidRPr="003C2C13">
        <w:rPr>
          <w:rFonts w:ascii="Times New Roman" w:hAnsi="Times New Roman" w:cs="Times New Roman"/>
          <w:sz w:val="28"/>
          <w:szCs w:val="28"/>
        </w:rPr>
        <w:t xml:space="preserve"> (науковий керівник – Салата Оксана Олексіївна, професор, доктор історичних наук, професор).</w:t>
      </w:r>
      <w:r w:rsidR="003C2C13" w:rsidRPr="003C2C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</w:t>
      </w:r>
    </w:p>
    <w:p w:rsidR="00A21C3E" w:rsidRPr="00F51B98" w:rsidRDefault="00A21C3E" w:rsidP="000D3EFE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5. Різне</w:t>
      </w:r>
      <w:bookmarkStart w:id="0" w:name="_GoBack"/>
      <w:bookmarkEnd w:id="0"/>
    </w:p>
    <w:sectPr w:rsidR="00A21C3E" w:rsidRPr="00F51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624D"/>
    <w:multiLevelType w:val="hybridMultilevel"/>
    <w:tmpl w:val="CDACBBBC"/>
    <w:lvl w:ilvl="0" w:tplc="9AEAAB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519F"/>
    <w:multiLevelType w:val="multilevel"/>
    <w:tmpl w:val="ECBC87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EF"/>
    <w:rsid w:val="000D3EFE"/>
    <w:rsid w:val="001F757E"/>
    <w:rsid w:val="00205394"/>
    <w:rsid w:val="002452CE"/>
    <w:rsid w:val="002B3F96"/>
    <w:rsid w:val="003209D6"/>
    <w:rsid w:val="003C2C13"/>
    <w:rsid w:val="004B463E"/>
    <w:rsid w:val="0056787C"/>
    <w:rsid w:val="006063A8"/>
    <w:rsid w:val="007C29F1"/>
    <w:rsid w:val="0080660E"/>
    <w:rsid w:val="00A21C3E"/>
    <w:rsid w:val="00A32549"/>
    <w:rsid w:val="00A42356"/>
    <w:rsid w:val="00B20680"/>
    <w:rsid w:val="00BE6FB3"/>
    <w:rsid w:val="00DA05EF"/>
    <w:rsid w:val="00F51B98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4570"/>
  <w15:chartTrackingRefBased/>
  <w15:docId w15:val="{D110FD36-CFDD-4A97-9D8C-F370A853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3"/>
    <w:basedOn w:val="a0"/>
    <w:uiPriority w:val="99"/>
    <w:rsid w:val="00BE6FB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styleId="a4">
    <w:name w:val="List Paragraph"/>
    <w:basedOn w:val="a"/>
    <w:uiPriority w:val="34"/>
    <w:qFormat/>
    <w:rsid w:val="00F97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2023-04-19T09:47:00Z</dcterms:created>
  <dcterms:modified xsi:type="dcterms:W3CDTF">2023-09-18T16:31:00Z</dcterms:modified>
</cp:coreProperties>
</file>