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56" w:rsidRDefault="00947856" w:rsidP="00947856">
      <w:pPr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денний</w:t>
      </w:r>
    </w:p>
    <w:p w:rsidR="00947856" w:rsidRPr="00552F41" w:rsidRDefault="00947856" w:rsidP="00947856">
      <w:pPr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F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вченої ради Факультету суспільно-гуманітарних наук</w:t>
      </w:r>
    </w:p>
    <w:p w:rsidR="00947856" w:rsidRPr="00552F41" w:rsidRDefault="00947856" w:rsidP="00947856">
      <w:pPr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р.</w:t>
      </w:r>
    </w:p>
    <w:p w:rsidR="00947856" w:rsidRPr="00947856" w:rsidRDefault="00947856" w:rsidP="009478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478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9478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атестацію аспірантів </w:t>
      </w:r>
      <w:r w:rsidRPr="009478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9478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478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Pr="009478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навчання спеціальності 032 «Історія та археологія»</w:t>
      </w:r>
    </w:p>
    <w:p w:rsidR="00947856" w:rsidRPr="00947856" w:rsidRDefault="00947856" w:rsidP="0094785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478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Про атестацію аспірантів </w:t>
      </w:r>
      <w:r w:rsidRPr="009478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9478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478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Pr="009478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навчання спеціальностей 031 «Релігієзнавство» та 033 «Філософія»</w:t>
      </w:r>
    </w:p>
    <w:p w:rsidR="00947856" w:rsidRPr="00721C90" w:rsidRDefault="00947856" w:rsidP="0094785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47856">
        <w:rPr>
          <w:rFonts w:ascii="Times New Roman" w:hAnsi="Times New Roman" w:cs="Times New Roman"/>
          <w:sz w:val="28"/>
          <w:szCs w:val="28"/>
        </w:rPr>
        <w:t>Про рекомендацію до публікації чергового випуску</w:t>
      </w:r>
      <w:r w:rsidRPr="0064046D">
        <w:rPr>
          <w:rFonts w:ascii="Times New Roman" w:hAnsi="Times New Roman" w:cs="Times New Roman"/>
          <w:sz w:val="28"/>
          <w:szCs w:val="28"/>
        </w:rPr>
        <w:t xml:space="preserve"> журналу </w:t>
      </w:r>
      <w:r w:rsidRPr="006404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proofErr w:type="spellStart"/>
      <w:r w:rsidRPr="006404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2023 р., том 5</w:t>
      </w:r>
      <w:r w:rsidRPr="006404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(Випуск 1) </w:t>
      </w:r>
      <w:r w:rsidRPr="00721C90">
        <w:rPr>
          <w:rFonts w:ascii="Times New Roman" w:hAnsi="Times New Roman" w:cs="Times New Roman"/>
          <w:bCs/>
          <w:sz w:val="28"/>
          <w:szCs w:val="28"/>
        </w:rPr>
        <w:t>«</w:t>
      </w:r>
      <w:r w:rsidRPr="00721C90">
        <w:rPr>
          <w:rFonts w:ascii="Times New Roman" w:hAnsi="Times New Roman" w:cs="Times New Roman"/>
          <w:sz w:val="28"/>
          <w:szCs w:val="28"/>
        </w:rPr>
        <w:t>Регіональний дискурс історії України»</w:t>
      </w:r>
    </w:p>
    <w:p w:rsidR="002C5DB5" w:rsidRDefault="002C5DB5" w:rsidP="005803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 уточнення теми дисертаційного дослідження аспірантки 4-го року навчання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Леонідівни </w:t>
      </w:r>
    </w:p>
    <w:p w:rsidR="00580392" w:rsidRDefault="00580392" w:rsidP="005803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 зміну теми дисертаційного дослідження аспірантки 3-го року навчання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Трофимченко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Леонідівни</w:t>
      </w:r>
    </w:p>
    <w:p w:rsidR="00582200" w:rsidRPr="00947856" w:rsidRDefault="00580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Різне</w:t>
      </w:r>
      <w:bookmarkStart w:id="0" w:name="_GoBack"/>
      <w:bookmarkEnd w:id="0"/>
    </w:p>
    <w:sectPr w:rsidR="00582200" w:rsidRPr="00947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3F"/>
    <w:rsid w:val="002C5DB5"/>
    <w:rsid w:val="004C7995"/>
    <w:rsid w:val="00580392"/>
    <w:rsid w:val="00582200"/>
    <w:rsid w:val="00947856"/>
    <w:rsid w:val="00E32D3F"/>
    <w:rsid w:val="00E6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E615"/>
  <w15:chartTrackingRefBased/>
  <w15:docId w15:val="{A6EE7829-A5AC-4DB9-BA20-051018F9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856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2023-09-22T14:35:00Z</dcterms:created>
  <dcterms:modified xsi:type="dcterms:W3CDTF">2023-09-22T14:59:00Z</dcterms:modified>
</cp:coreProperties>
</file>