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EB" w:rsidRDefault="007A2ADD" w:rsidP="007A2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  <w:r w:rsidR="0023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639" w:rsidRDefault="00233639" w:rsidP="007A2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від 08 грудня 2022 року</w:t>
      </w:r>
    </w:p>
    <w:p w:rsidR="00634A90" w:rsidRDefault="00634A90" w:rsidP="00FB181A">
      <w:pPr>
        <w:pStyle w:val="a3"/>
        <w:numPr>
          <w:ilvl w:val="0"/>
          <w:numId w:val="1"/>
        </w:numPr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295A2E">
        <w:rPr>
          <w:rFonts w:ascii="Times New Roman" w:hAnsi="Times New Roman" w:cs="Times New Roman"/>
          <w:color w:val="222222"/>
          <w:sz w:val="28"/>
          <w:szCs w:val="28"/>
        </w:rPr>
        <w:t xml:space="preserve">Про 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>призначення наукового керівника дисертаційн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ого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аспірант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першого року навчання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>(спеціальність </w:t>
      </w:r>
      <w:r w:rsidRPr="00E17C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032 Історія та археологія</w:t>
      </w:r>
      <w:r w:rsidRPr="00295A2E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Кучмі 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r w:rsidRPr="00E17CF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Петровичу.</w:t>
      </w:r>
    </w:p>
    <w:p w:rsidR="00FB181A" w:rsidRDefault="00FB181A" w:rsidP="003217FC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(</w:t>
      </w:r>
      <w:r w:rsidRPr="00FB181A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>декан Факультету суспільно-гуманітарних наук, доктор філософських наук, професор Александров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Станіславівн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17FC">
        <w:rPr>
          <w:rFonts w:ascii="Times New Roman" w:hAnsi="Times New Roman" w:cs="Times New Roman"/>
          <w:color w:val="222222"/>
          <w:sz w:val="28"/>
          <w:szCs w:val="28"/>
          <w:lang w:val="uk-UA"/>
        </w:rPr>
        <w:t>)</w:t>
      </w:r>
    </w:p>
    <w:p w:rsidR="003217FC" w:rsidRPr="003217FC" w:rsidRDefault="003217FC" w:rsidP="003217FC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A90" w:rsidRDefault="00634A90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34A90">
        <w:rPr>
          <w:rFonts w:ascii="Times New Roman" w:hAnsi="Times New Roman" w:cs="Times New Roman"/>
          <w:color w:val="222222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634A90">
        <w:rPr>
          <w:rFonts w:ascii="Times New Roman" w:hAnsi="Times New Roman" w:cs="Times New Roman"/>
          <w:color w:val="222222"/>
          <w:sz w:val="28"/>
          <w:szCs w:val="28"/>
        </w:rPr>
        <w:t>Про призначення наукового керівника дисертаційного проекту аспіранту першого року навчання (спеціальність </w:t>
      </w:r>
      <w:r w:rsidRPr="00634A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032 Історія та археологія</w:t>
      </w:r>
      <w:r w:rsidRPr="00634A90">
        <w:rPr>
          <w:rFonts w:ascii="Times New Roman" w:hAnsi="Times New Roman" w:cs="Times New Roman"/>
          <w:color w:val="222222"/>
          <w:sz w:val="28"/>
          <w:szCs w:val="28"/>
        </w:rPr>
        <w:t>) Петренку Дмитру Володимировичу.</w:t>
      </w:r>
    </w:p>
    <w:p w:rsidR="003217FC" w:rsidRDefault="003217FC" w:rsidP="003217FC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(</w:t>
      </w:r>
      <w:r w:rsidRPr="00FB181A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>декан Факультету суспільно-гуманітарних наук, доктор філософських наук, професор Александров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407BB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Станіславівн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17FC">
        <w:rPr>
          <w:rFonts w:ascii="Times New Roman" w:hAnsi="Times New Roman" w:cs="Times New Roman"/>
          <w:color w:val="222222"/>
          <w:sz w:val="28"/>
          <w:szCs w:val="28"/>
          <w:lang w:val="uk-UA"/>
        </w:rPr>
        <w:t>)</w:t>
      </w:r>
    </w:p>
    <w:p w:rsidR="003217FC" w:rsidRPr="00634A90" w:rsidRDefault="003217FC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34A90" w:rsidRDefault="00634A90" w:rsidP="00FB181A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634A90" w:rsidRDefault="00634A90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57895">
        <w:rPr>
          <w:rFonts w:ascii="Times New Roman" w:hAnsi="Times New Roman" w:cs="Times New Roman"/>
          <w:sz w:val="28"/>
          <w:szCs w:val="28"/>
        </w:rPr>
        <w:t xml:space="preserve">Про затвердження теми дисертаційного дослідження аспіранта першого року навчання спеціальності 032 </w:t>
      </w:r>
      <w:r w:rsidRPr="00957895">
        <w:rPr>
          <w:rStyle w:val="fontstyle01"/>
          <w:i/>
        </w:rPr>
        <w:t>«</w:t>
      </w:r>
      <w:r w:rsidRPr="00957895">
        <w:rPr>
          <w:rFonts w:ascii="Times New Roman" w:hAnsi="Times New Roman" w:cs="Times New Roman"/>
          <w:sz w:val="28"/>
          <w:szCs w:val="28"/>
        </w:rPr>
        <w:t>Історія та археологія</w:t>
      </w:r>
      <w:r w:rsidRPr="00957895">
        <w:rPr>
          <w:rStyle w:val="fontstyle01"/>
          <w:i/>
        </w:rPr>
        <w:t>»</w:t>
      </w:r>
      <w:r w:rsidRPr="00957895">
        <w:rPr>
          <w:rFonts w:ascii="Times New Roman" w:hAnsi="Times New Roman" w:cs="Times New Roman"/>
          <w:sz w:val="28"/>
          <w:szCs w:val="28"/>
        </w:rPr>
        <w:t xml:space="preserve"> </w:t>
      </w:r>
      <w:r w:rsidRPr="00957895">
        <w:rPr>
          <w:rFonts w:ascii="Times New Roman" w:hAnsi="Times New Roman" w:cs="Times New Roman"/>
          <w:b/>
          <w:sz w:val="28"/>
          <w:szCs w:val="28"/>
        </w:rPr>
        <w:t xml:space="preserve">Кучми Романа Петровича </w:t>
      </w:r>
      <w:r w:rsidRPr="00957895">
        <w:rPr>
          <w:rFonts w:ascii="Times New Roman" w:hAnsi="Times New Roman" w:cs="Times New Roman"/>
          <w:sz w:val="28"/>
          <w:szCs w:val="28"/>
        </w:rPr>
        <w:t xml:space="preserve">у формулюванні </w:t>
      </w:r>
      <w:r w:rsidRPr="00957895">
        <w:rPr>
          <w:rStyle w:val="fontstyle01"/>
          <w:i/>
        </w:rPr>
        <w:t>«Місце нобілітету в політичному житті громадянської общини Риму (</w:t>
      </w:r>
      <w:r w:rsidRPr="00957895">
        <w:rPr>
          <w:rStyle w:val="fontstyle01"/>
          <w:i/>
          <w:lang w:val="en-US"/>
        </w:rPr>
        <w:t>VI</w:t>
      </w:r>
      <w:r w:rsidRPr="00957895">
        <w:rPr>
          <w:rStyle w:val="fontstyle01"/>
          <w:i/>
        </w:rPr>
        <w:t xml:space="preserve"> ст. до Р. Х. – І ст. після Р. Х.)». </w:t>
      </w:r>
      <w:r w:rsidRPr="00957895">
        <w:rPr>
          <w:rStyle w:val="fontstyle01"/>
        </w:rPr>
        <w:t xml:space="preserve">Науковий керівник − </w:t>
      </w:r>
      <w:r w:rsidRPr="00957895">
        <w:rPr>
          <w:rFonts w:ascii="Times New Roman" w:hAnsi="Times New Roman" w:cs="Times New Roman"/>
          <w:sz w:val="28"/>
          <w:szCs w:val="28"/>
        </w:rPr>
        <w:t xml:space="preserve">доктор історичних наук, старший науковий співробітник </w:t>
      </w:r>
      <w:r w:rsidRPr="009578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М.Ю. Відейко</w:t>
      </w:r>
    </w:p>
    <w:p w:rsidR="003217FC" w:rsidRPr="000C10C5" w:rsidRDefault="003217FC" w:rsidP="003217FC">
      <w:pPr>
        <w:spacing w:after="0" w:line="240" w:lineRule="auto"/>
        <w:ind w:left="284" w:right="-1"/>
        <w:jc w:val="both"/>
        <w:rPr>
          <w:rStyle w:val="fontstyle0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92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Доповідач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завідувач</w:t>
      </w:r>
      <w:r w:rsidRPr="000C10C5">
        <w:rPr>
          <w:rFonts w:ascii="Times New Roman" w:hAnsi="Times New Roman" w:cs="Times New Roman"/>
          <w:sz w:val="28"/>
          <w:szCs w:val="28"/>
        </w:rPr>
        <w:t xml:space="preserve"> кафедри всесвітньої історії, доктор історичних </w:t>
      </w:r>
      <w:r w:rsidR="000921BA">
        <w:rPr>
          <w:rFonts w:ascii="Times New Roman" w:hAnsi="Times New Roman" w:cs="Times New Roman"/>
          <w:sz w:val="28"/>
          <w:szCs w:val="28"/>
        </w:rPr>
        <w:t>наук, професор Срібняк Ігор Володимирович)</w:t>
      </w:r>
      <w:r w:rsidRPr="000C10C5">
        <w:rPr>
          <w:rFonts w:ascii="Times New Roman" w:hAnsi="Times New Roman" w:cs="Times New Roman"/>
          <w:sz w:val="28"/>
          <w:szCs w:val="28"/>
        </w:rPr>
        <w:t>.</w:t>
      </w:r>
    </w:p>
    <w:p w:rsidR="003217FC" w:rsidRDefault="003217FC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A6C7E" w:rsidRPr="00957895" w:rsidRDefault="00EA6C7E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A6C7E" w:rsidRPr="000C10C5" w:rsidRDefault="00EA6C7E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F0E4C">
        <w:rPr>
          <w:rFonts w:ascii="Times New Roman" w:hAnsi="Times New Roman" w:cs="Times New Roman"/>
          <w:sz w:val="28"/>
          <w:szCs w:val="28"/>
        </w:rPr>
        <w:t xml:space="preserve">Про затвердження теми дисертаційного дослідження аспіранта першого року навчання спеціальності 032 </w:t>
      </w:r>
      <w:r w:rsidRPr="00CF0E4C">
        <w:rPr>
          <w:rStyle w:val="fontstyle01"/>
          <w:i/>
        </w:rPr>
        <w:t>«</w:t>
      </w:r>
      <w:r w:rsidRPr="00CF0E4C">
        <w:rPr>
          <w:rFonts w:ascii="Times New Roman" w:hAnsi="Times New Roman" w:cs="Times New Roman"/>
          <w:sz w:val="28"/>
          <w:szCs w:val="28"/>
        </w:rPr>
        <w:t>Історія та археологія</w:t>
      </w:r>
      <w:r w:rsidRPr="00CF0E4C">
        <w:rPr>
          <w:rStyle w:val="fontstyle01"/>
          <w:i/>
        </w:rPr>
        <w:t>»</w:t>
      </w:r>
      <w:r w:rsidRPr="00CF0E4C">
        <w:rPr>
          <w:rFonts w:ascii="Times New Roman" w:hAnsi="Times New Roman" w:cs="Times New Roman"/>
          <w:sz w:val="28"/>
          <w:szCs w:val="28"/>
        </w:rPr>
        <w:t xml:space="preserve"> </w:t>
      </w:r>
      <w:r w:rsidRPr="00CF0E4C">
        <w:rPr>
          <w:rFonts w:ascii="Times New Roman" w:hAnsi="Times New Roman" w:cs="Times New Roman"/>
          <w:b/>
          <w:sz w:val="28"/>
          <w:szCs w:val="28"/>
        </w:rPr>
        <w:t xml:space="preserve">Петренка Дмитра Володимировича </w:t>
      </w:r>
      <w:r w:rsidRPr="00CF0E4C">
        <w:rPr>
          <w:rFonts w:ascii="Times New Roman" w:hAnsi="Times New Roman" w:cs="Times New Roman"/>
          <w:sz w:val="28"/>
          <w:szCs w:val="28"/>
        </w:rPr>
        <w:t xml:space="preserve">у формулюванні </w:t>
      </w:r>
      <w:r w:rsidRPr="00CF0E4C">
        <w:rPr>
          <w:rStyle w:val="fontstyle01"/>
          <w:i/>
        </w:rPr>
        <w:t>«</w:t>
      </w:r>
      <w:r w:rsidRPr="00CF0E4C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</w:rPr>
        <w:t xml:space="preserve">Динаміка етнічної мапи Центральної та Східної Європи доби Великого переселення народів в І – </w:t>
      </w:r>
      <w:r w:rsidRPr="00CF0E4C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en-US"/>
        </w:rPr>
        <w:t>IV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</w:rPr>
        <w:t xml:space="preserve"> ст.</w:t>
      </w:r>
      <w:r w:rsidRPr="00CF0E4C">
        <w:rPr>
          <w:rStyle w:val="fontstyle01"/>
          <w:i/>
        </w:rPr>
        <w:t xml:space="preserve">». </w:t>
      </w:r>
      <w:r w:rsidRPr="00734B59">
        <w:rPr>
          <w:rStyle w:val="fontstyle01"/>
        </w:rPr>
        <w:t xml:space="preserve">Науковий керівник − </w:t>
      </w:r>
      <w:r w:rsidRPr="00734B59">
        <w:rPr>
          <w:rFonts w:ascii="Times New Roman" w:hAnsi="Times New Roman" w:cs="Times New Roman"/>
          <w:sz w:val="28"/>
          <w:szCs w:val="28"/>
        </w:rPr>
        <w:t>доктор історичних наук, старший науковий співробітник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М.Ю. </w:t>
      </w:r>
      <w:r w:rsidRPr="00734B59">
        <w:rPr>
          <w:rFonts w:ascii="Times New Roman" w:hAnsi="Times New Roman" w:cs="Times New Roman"/>
          <w:bCs/>
          <w:color w:val="000000"/>
          <w:sz w:val="28"/>
          <w:szCs w:val="28"/>
        </w:rPr>
        <w:t>Відейко</w:t>
      </w:r>
    </w:p>
    <w:p w:rsidR="000D7AB6" w:rsidRPr="000C10C5" w:rsidRDefault="000D7AB6" w:rsidP="000D7AB6">
      <w:pPr>
        <w:spacing w:after="0" w:line="240" w:lineRule="auto"/>
        <w:ind w:left="284" w:right="-1"/>
        <w:jc w:val="both"/>
        <w:rPr>
          <w:rStyle w:val="fontstyle0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92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Доповідач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завідувач</w:t>
      </w:r>
      <w:r w:rsidRPr="000C10C5">
        <w:rPr>
          <w:rFonts w:ascii="Times New Roman" w:hAnsi="Times New Roman" w:cs="Times New Roman"/>
          <w:sz w:val="28"/>
          <w:szCs w:val="28"/>
        </w:rPr>
        <w:t xml:space="preserve"> кафедри всесвітньої історії, доктор історичних </w:t>
      </w:r>
      <w:r>
        <w:rPr>
          <w:rFonts w:ascii="Times New Roman" w:hAnsi="Times New Roman" w:cs="Times New Roman"/>
          <w:sz w:val="28"/>
          <w:szCs w:val="28"/>
        </w:rPr>
        <w:t>наук, професор Срібняк Ігор Володимирович)</w:t>
      </w:r>
      <w:r w:rsidRPr="000C10C5">
        <w:rPr>
          <w:rFonts w:ascii="Times New Roman" w:hAnsi="Times New Roman" w:cs="Times New Roman"/>
          <w:sz w:val="28"/>
          <w:szCs w:val="28"/>
        </w:rPr>
        <w:t>.</w:t>
      </w:r>
    </w:p>
    <w:p w:rsidR="00634A90" w:rsidRDefault="00634A90" w:rsidP="00FB181A">
      <w:pPr>
        <w:tabs>
          <w:tab w:val="center" w:pos="4513"/>
        </w:tabs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6C7E" w:rsidRPr="000C10C5" w:rsidRDefault="00EA6C7E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F0E4C">
        <w:rPr>
          <w:rFonts w:ascii="Times New Roman" w:hAnsi="Times New Roman" w:cs="Times New Roman"/>
          <w:sz w:val="28"/>
          <w:szCs w:val="28"/>
        </w:rPr>
        <w:t xml:space="preserve">Про затвердження теми дисертаційного дослідження аспіранта першого року </w:t>
      </w:r>
      <w:r>
        <w:rPr>
          <w:rFonts w:ascii="Times New Roman" w:hAnsi="Times New Roman" w:cs="Times New Roman"/>
          <w:sz w:val="28"/>
          <w:szCs w:val="28"/>
        </w:rPr>
        <w:t xml:space="preserve">денної форми </w:t>
      </w:r>
      <w:r w:rsidRPr="00CF0E4C">
        <w:rPr>
          <w:rFonts w:ascii="Times New Roman" w:hAnsi="Times New Roman" w:cs="Times New Roman"/>
          <w:sz w:val="28"/>
          <w:szCs w:val="28"/>
        </w:rPr>
        <w:t xml:space="preserve">навчання спеціальності 032 </w:t>
      </w:r>
      <w:r w:rsidRPr="00CF0E4C">
        <w:rPr>
          <w:rStyle w:val="fontstyle01"/>
          <w:i/>
        </w:rPr>
        <w:t>«</w:t>
      </w:r>
      <w:r w:rsidRPr="00CF0E4C">
        <w:rPr>
          <w:rFonts w:ascii="Times New Roman" w:hAnsi="Times New Roman" w:cs="Times New Roman"/>
          <w:sz w:val="28"/>
          <w:szCs w:val="28"/>
        </w:rPr>
        <w:t>Історія т</w:t>
      </w:r>
      <w:bookmarkStart w:id="0" w:name="_GoBack"/>
      <w:bookmarkEnd w:id="0"/>
      <w:r w:rsidRPr="00CF0E4C">
        <w:rPr>
          <w:rFonts w:ascii="Times New Roman" w:hAnsi="Times New Roman" w:cs="Times New Roman"/>
          <w:sz w:val="28"/>
          <w:szCs w:val="28"/>
        </w:rPr>
        <w:t>а археологія</w:t>
      </w:r>
      <w:r w:rsidRPr="00CF0E4C">
        <w:rPr>
          <w:rStyle w:val="fontstyle01"/>
          <w:i/>
        </w:rPr>
        <w:t>»</w:t>
      </w:r>
      <w:r w:rsidRPr="00CF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Калініна Ігоря Миколайовича</w:t>
      </w:r>
      <w:r w:rsidRPr="00CF0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E4C">
        <w:rPr>
          <w:rFonts w:ascii="Times New Roman" w:hAnsi="Times New Roman" w:cs="Times New Roman"/>
          <w:sz w:val="28"/>
          <w:szCs w:val="28"/>
        </w:rPr>
        <w:t xml:space="preserve">у формулюванні </w:t>
      </w:r>
      <w:r w:rsidRPr="00CF0E4C">
        <w:rPr>
          <w:rStyle w:val="fontstyle01"/>
          <w:i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Повсякдення гімназистів Києва 1871 – 1917 рр.</w:t>
      </w:r>
      <w:r w:rsidRPr="00CF0E4C">
        <w:rPr>
          <w:rStyle w:val="fontstyle01"/>
          <w:i/>
        </w:rPr>
        <w:t xml:space="preserve">». </w:t>
      </w:r>
      <w:r w:rsidRPr="00734B59">
        <w:rPr>
          <w:rStyle w:val="fontstyle01"/>
        </w:rPr>
        <w:t xml:space="preserve">Науковий керівник − </w:t>
      </w:r>
      <w:r w:rsidRPr="00734B59">
        <w:rPr>
          <w:rFonts w:ascii="Times New Roman" w:hAnsi="Times New Roman" w:cs="Times New Roman"/>
          <w:sz w:val="28"/>
          <w:szCs w:val="28"/>
        </w:rPr>
        <w:t xml:space="preserve">доктор історичних наук, </w:t>
      </w:r>
      <w:r>
        <w:rPr>
          <w:rFonts w:ascii="Times New Roman" w:hAnsi="Times New Roman" w:cs="Times New Roman"/>
          <w:sz w:val="28"/>
          <w:szCs w:val="28"/>
        </w:rPr>
        <w:t>професор Оксана Олександрівна Драч</w:t>
      </w:r>
    </w:p>
    <w:p w:rsidR="000D7AB6" w:rsidRPr="000C10C5" w:rsidRDefault="000D7AB6" w:rsidP="000D7AB6">
      <w:pPr>
        <w:spacing w:after="0" w:line="240" w:lineRule="auto"/>
        <w:ind w:left="284" w:right="-1"/>
        <w:jc w:val="both"/>
        <w:rPr>
          <w:rStyle w:val="fontstyle0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92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Доповідач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завідувач</w:t>
      </w:r>
      <w:r w:rsidRPr="000C10C5">
        <w:rPr>
          <w:rFonts w:ascii="Times New Roman" w:hAnsi="Times New Roman" w:cs="Times New Roman"/>
          <w:sz w:val="28"/>
          <w:szCs w:val="28"/>
        </w:rPr>
        <w:t xml:space="preserve"> кафедри всесвітньої історії, доктор історичних </w:t>
      </w:r>
      <w:r>
        <w:rPr>
          <w:rFonts w:ascii="Times New Roman" w:hAnsi="Times New Roman" w:cs="Times New Roman"/>
          <w:sz w:val="28"/>
          <w:szCs w:val="28"/>
        </w:rPr>
        <w:t>наук, професор Срібняк Ігор Володимирович)</w:t>
      </w:r>
      <w:r w:rsidRPr="000C10C5">
        <w:rPr>
          <w:rFonts w:ascii="Times New Roman" w:hAnsi="Times New Roman" w:cs="Times New Roman"/>
          <w:sz w:val="28"/>
          <w:szCs w:val="28"/>
        </w:rPr>
        <w:t>.</w:t>
      </w:r>
    </w:p>
    <w:p w:rsidR="00634A90" w:rsidRDefault="00634A90" w:rsidP="00FB181A">
      <w:pPr>
        <w:tabs>
          <w:tab w:val="center" w:pos="4513"/>
        </w:tabs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269D0" w:rsidRPr="000C10C5" w:rsidRDefault="00D269D0" w:rsidP="00FB181A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F0E4C">
        <w:rPr>
          <w:rFonts w:ascii="Times New Roman" w:hAnsi="Times New Roman" w:cs="Times New Roman"/>
          <w:sz w:val="28"/>
          <w:szCs w:val="28"/>
        </w:rPr>
        <w:t>Про затвердження теми дисертаційного дослідження аспіранта першого</w:t>
      </w:r>
      <w:r>
        <w:rPr>
          <w:rFonts w:ascii="Times New Roman" w:hAnsi="Times New Roman" w:cs="Times New Roman"/>
          <w:sz w:val="28"/>
          <w:szCs w:val="28"/>
        </w:rPr>
        <w:t xml:space="preserve"> року денної форми навчання спеціальності 033</w:t>
      </w:r>
      <w:r w:rsidRPr="00CF0E4C">
        <w:rPr>
          <w:rFonts w:ascii="Times New Roman" w:hAnsi="Times New Roman" w:cs="Times New Roman"/>
          <w:sz w:val="28"/>
          <w:szCs w:val="28"/>
        </w:rPr>
        <w:t xml:space="preserve"> </w:t>
      </w:r>
      <w:r w:rsidRPr="00CF0E4C">
        <w:rPr>
          <w:rStyle w:val="fontstyle01"/>
          <w:i/>
        </w:rPr>
        <w:t>«</w:t>
      </w:r>
      <w:r>
        <w:rPr>
          <w:rFonts w:ascii="Times New Roman" w:hAnsi="Times New Roman" w:cs="Times New Roman"/>
          <w:sz w:val="28"/>
          <w:szCs w:val="28"/>
        </w:rPr>
        <w:t>Філософія</w:t>
      </w:r>
      <w:r w:rsidRPr="00CF0E4C">
        <w:rPr>
          <w:rStyle w:val="fontstyle01"/>
          <w:i/>
        </w:rPr>
        <w:t>»</w:t>
      </w:r>
      <w:r w:rsidRPr="00CF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Зінченка Дмитра Юрійовича</w:t>
      </w:r>
      <w:r w:rsidRPr="00CF0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E4C">
        <w:rPr>
          <w:rFonts w:ascii="Times New Roman" w:hAnsi="Times New Roman" w:cs="Times New Roman"/>
          <w:sz w:val="28"/>
          <w:szCs w:val="28"/>
        </w:rPr>
        <w:t xml:space="preserve">у формулюванні </w:t>
      </w:r>
      <w:r w:rsidRPr="00CF0E4C">
        <w:rPr>
          <w:rStyle w:val="fontstyle01"/>
          <w:i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Лібералізм і тоталітаризм як антиномічні версії соціальних трансформацій</w:t>
      </w:r>
      <w:r w:rsidRPr="00CF0E4C">
        <w:rPr>
          <w:rStyle w:val="fontstyle01"/>
          <w:i/>
        </w:rPr>
        <w:t xml:space="preserve">». </w:t>
      </w:r>
      <w:r w:rsidRPr="00734B59">
        <w:rPr>
          <w:rStyle w:val="fontstyle01"/>
        </w:rPr>
        <w:t xml:space="preserve">Науковий керівник − </w:t>
      </w:r>
      <w:r w:rsidRPr="00734B59"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>філософських</w:t>
      </w:r>
      <w:r w:rsidRPr="00734B59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</w:rPr>
        <w:t>професор Ярослав Ігорович Пасько</w:t>
      </w:r>
    </w:p>
    <w:p w:rsidR="000D7AB6" w:rsidRPr="000C10C5" w:rsidRDefault="000D7AB6" w:rsidP="000D7AB6">
      <w:pPr>
        <w:spacing w:after="0" w:line="240" w:lineRule="auto"/>
        <w:ind w:left="284" w:right="-1"/>
        <w:jc w:val="both"/>
        <w:rPr>
          <w:rStyle w:val="fontstyle0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92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Доповідач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завідувач</w:t>
      </w:r>
      <w:r w:rsidRPr="000C10C5">
        <w:rPr>
          <w:rFonts w:ascii="Times New Roman" w:hAnsi="Times New Roman" w:cs="Times New Roman"/>
          <w:sz w:val="28"/>
          <w:szCs w:val="28"/>
        </w:rPr>
        <w:t xml:space="preserve"> кафедри всесвітньої історії, доктор історичних </w:t>
      </w:r>
      <w:r>
        <w:rPr>
          <w:rFonts w:ascii="Times New Roman" w:hAnsi="Times New Roman" w:cs="Times New Roman"/>
          <w:sz w:val="28"/>
          <w:szCs w:val="28"/>
        </w:rPr>
        <w:t>наук, професор Срібняк Ігор Володимирович)</w:t>
      </w:r>
      <w:r w:rsidRPr="000C10C5">
        <w:rPr>
          <w:rFonts w:ascii="Times New Roman" w:hAnsi="Times New Roman" w:cs="Times New Roman"/>
          <w:sz w:val="28"/>
          <w:szCs w:val="28"/>
        </w:rPr>
        <w:t>.</w:t>
      </w:r>
    </w:p>
    <w:p w:rsidR="00634A90" w:rsidRDefault="00634A90" w:rsidP="00FB181A">
      <w:pPr>
        <w:tabs>
          <w:tab w:val="center" w:pos="4513"/>
        </w:tabs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6464" w:rsidRPr="002C14F0" w:rsidRDefault="00E46EA8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2C14F0">
        <w:rPr>
          <w:rFonts w:ascii="Times New Roman" w:hAnsi="Times New Roman" w:cs="Times New Roman"/>
          <w:b/>
          <w:color w:val="222222"/>
          <w:sz w:val="28"/>
          <w:szCs w:val="28"/>
        </w:rPr>
        <w:t>7</w:t>
      </w:r>
      <w:r w:rsidR="00CC6464" w:rsidRPr="002C14F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CC6464" w:rsidRPr="002C14F0">
        <w:rPr>
          <w:rFonts w:ascii="Times New Roman" w:hAnsi="Times New Roman" w:cs="Times New Roman"/>
          <w:sz w:val="28"/>
          <w:szCs w:val="28"/>
        </w:rPr>
        <w:t>Затвердження тем бакалаврських (спеціальностей «Філософія», «Політологія» та «Історія та археологія») та магістерських робіт студентів 2023 року випуску (спеціальностей «Філософія» та «Історія та археологія»).</w:t>
      </w:r>
    </w:p>
    <w:p w:rsidR="00E91498" w:rsidRDefault="00CC6464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2C14F0">
        <w:rPr>
          <w:rFonts w:ascii="Times New Roman" w:hAnsi="Times New Roman" w:cs="Times New Roman"/>
          <w:sz w:val="28"/>
          <w:szCs w:val="28"/>
        </w:rPr>
        <w:t>(</w:t>
      </w:r>
      <w:r w:rsidRPr="002C14F0">
        <w:rPr>
          <w:rFonts w:ascii="Times New Roman" w:hAnsi="Times New Roman" w:cs="Times New Roman"/>
          <w:i/>
          <w:sz w:val="28"/>
          <w:szCs w:val="28"/>
        </w:rPr>
        <w:t>Доповідачі</w:t>
      </w:r>
      <w:r w:rsidRPr="002C14F0">
        <w:rPr>
          <w:rFonts w:ascii="Times New Roman" w:hAnsi="Times New Roman" w:cs="Times New Roman"/>
          <w:sz w:val="28"/>
          <w:szCs w:val="28"/>
        </w:rPr>
        <w:t>: завідувачі кафедр)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18B9" w:rsidRDefault="00E46EA8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18B9">
        <w:rPr>
          <w:rFonts w:ascii="Times New Roman" w:hAnsi="Times New Roman" w:cs="Times New Roman"/>
          <w:sz w:val="28"/>
          <w:szCs w:val="28"/>
        </w:rPr>
        <w:t>. Затвердження тематичного плану підготовки виготовлення книжкової та аркушевої продукції на 2023 р.</w:t>
      </w:r>
    </w:p>
    <w:p w:rsidR="00BF18B9" w:rsidRDefault="00E46EA8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18B9">
        <w:rPr>
          <w:rFonts w:ascii="Times New Roman" w:hAnsi="Times New Roman" w:cs="Times New Roman"/>
          <w:sz w:val="28"/>
          <w:szCs w:val="28"/>
        </w:rPr>
        <w:t>. Різне</w:t>
      </w:r>
    </w:p>
    <w:p w:rsidR="00BF18B9" w:rsidRDefault="00BF18B9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1498" w:rsidRPr="0038201A" w:rsidRDefault="00E91498" w:rsidP="00FB181A">
      <w:pPr>
        <w:ind w:left="284" w:right="-1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38201A" w:rsidRPr="007A2ADD" w:rsidRDefault="0038201A" w:rsidP="00FB181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8201A" w:rsidRPr="007A2ADD" w:rsidSect="00FB181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261"/>
    <w:multiLevelType w:val="hybridMultilevel"/>
    <w:tmpl w:val="2156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2674"/>
    <w:multiLevelType w:val="hybridMultilevel"/>
    <w:tmpl w:val="2156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E1"/>
    <w:rsid w:val="000921BA"/>
    <w:rsid w:val="000D7AB6"/>
    <w:rsid w:val="001A5250"/>
    <w:rsid w:val="00233639"/>
    <w:rsid w:val="002B16E1"/>
    <w:rsid w:val="002C14F0"/>
    <w:rsid w:val="003217FC"/>
    <w:rsid w:val="0038201A"/>
    <w:rsid w:val="006050B7"/>
    <w:rsid w:val="00634A90"/>
    <w:rsid w:val="00643BF2"/>
    <w:rsid w:val="0076726D"/>
    <w:rsid w:val="007A2ADD"/>
    <w:rsid w:val="008A18B3"/>
    <w:rsid w:val="008E6F8F"/>
    <w:rsid w:val="00915A08"/>
    <w:rsid w:val="00A4358B"/>
    <w:rsid w:val="00AD77D4"/>
    <w:rsid w:val="00BF18B9"/>
    <w:rsid w:val="00C30A30"/>
    <w:rsid w:val="00CC0B78"/>
    <w:rsid w:val="00CC6464"/>
    <w:rsid w:val="00D269D0"/>
    <w:rsid w:val="00DD5DEB"/>
    <w:rsid w:val="00E46EA8"/>
    <w:rsid w:val="00E91498"/>
    <w:rsid w:val="00EA6C7E"/>
    <w:rsid w:val="00ED1612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6E196-68F6-4B61-A2BA-157E7573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1A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E91498"/>
    <w:rPr>
      <w:color w:val="0000FF"/>
      <w:u w:val="single"/>
    </w:rPr>
  </w:style>
  <w:style w:type="character" w:customStyle="1" w:styleId="fontstyle01">
    <w:name w:val="fontstyle01"/>
    <w:basedOn w:val="a0"/>
    <w:rsid w:val="00A435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dcterms:created xsi:type="dcterms:W3CDTF">2023-02-10T08:07:00Z</dcterms:created>
  <dcterms:modified xsi:type="dcterms:W3CDTF">2023-09-18T11:02:00Z</dcterms:modified>
</cp:coreProperties>
</file>