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17E" w:rsidRPr="008D1FA3" w:rsidRDefault="0074717E" w:rsidP="002A08D7">
      <w:pPr>
        <w:spacing w:after="0" w:line="240" w:lineRule="auto"/>
        <w:ind w:left="-142"/>
        <w:jc w:val="both"/>
        <w:rPr>
          <w:rFonts w:ascii="Times New Roman" w:hAnsi="Times New Roman" w:cs="Times New Roman"/>
          <w:sz w:val="28"/>
          <w:szCs w:val="28"/>
        </w:rPr>
      </w:pPr>
    </w:p>
    <w:p w:rsidR="0074717E" w:rsidRPr="008D1FA3" w:rsidRDefault="002544B2" w:rsidP="0074717E">
      <w:pPr>
        <w:shd w:val="clear" w:color="auto" w:fill="FFFFFF"/>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w:t>
      </w:r>
      <w:r w:rsidR="0074717E" w:rsidRPr="008D1FA3">
        <w:rPr>
          <w:rFonts w:ascii="Times New Roman" w:hAnsi="Times New Roman" w:cs="Times New Roman"/>
          <w:sz w:val="28"/>
          <w:szCs w:val="28"/>
          <w:lang w:eastAsia="uk-UA"/>
        </w:rPr>
        <w:t>ротокол</w:t>
      </w:r>
      <w:bookmarkStart w:id="0" w:name="_GoBack"/>
      <w:bookmarkEnd w:id="0"/>
      <w:r w:rsidR="0074717E" w:rsidRPr="008D1FA3">
        <w:rPr>
          <w:rFonts w:ascii="Times New Roman" w:hAnsi="Times New Roman" w:cs="Times New Roman"/>
          <w:sz w:val="28"/>
          <w:szCs w:val="28"/>
          <w:lang w:eastAsia="uk-UA"/>
        </w:rPr>
        <w:t xml:space="preserve"> №1</w:t>
      </w:r>
    </w:p>
    <w:p w:rsidR="0074717E" w:rsidRPr="008D1FA3" w:rsidRDefault="0074717E" w:rsidP="0074717E">
      <w:pPr>
        <w:shd w:val="clear" w:color="auto" w:fill="FFFFFF"/>
        <w:spacing w:after="0" w:line="240" w:lineRule="auto"/>
        <w:jc w:val="center"/>
        <w:rPr>
          <w:rFonts w:ascii="Times New Roman" w:hAnsi="Times New Roman" w:cs="Times New Roman"/>
          <w:sz w:val="28"/>
          <w:szCs w:val="28"/>
          <w:lang w:eastAsia="uk-UA"/>
        </w:rPr>
      </w:pPr>
      <w:r w:rsidRPr="008D1FA3">
        <w:rPr>
          <w:rFonts w:ascii="Times New Roman" w:hAnsi="Times New Roman" w:cs="Times New Roman"/>
          <w:sz w:val="28"/>
          <w:szCs w:val="28"/>
          <w:lang w:eastAsia="uk-UA"/>
        </w:rPr>
        <w:t>засідання Вченої ради Факультету суспільно-гуманітарних наук</w:t>
      </w:r>
    </w:p>
    <w:p w:rsidR="0074717E" w:rsidRPr="008D1FA3" w:rsidRDefault="0074717E" w:rsidP="0074717E">
      <w:pPr>
        <w:shd w:val="clear" w:color="auto" w:fill="FFFFFF"/>
        <w:spacing w:after="0" w:line="240" w:lineRule="auto"/>
        <w:jc w:val="center"/>
        <w:rPr>
          <w:rFonts w:ascii="Times New Roman" w:hAnsi="Times New Roman" w:cs="Times New Roman"/>
          <w:sz w:val="28"/>
          <w:szCs w:val="28"/>
          <w:lang w:eastAsia="uk-UA"/>
        </w:rPr>
      </w:pPr>
      <w:r w:rsidRPr="008D1FA3">
        <w:rPr>
          <w:rFonts w:ascii="Times New Roman" w:hAnsi="Times New Roman" w:cs="Times New Roman"/>
          <w:sz w:val="28"/>
          <w:szCs w:val="28"/>
          <w:lang w:eastAsia="uk-UA"/>
        </w:rPr>
        <w:t>від 11 вересня 2024 року</w:t>
      </w:r>
    </w:p>
    <w:p w:rsidR="0074717E" w:rsidRPr="008D1FA3" w:rsidRDefault="0074717E" w:rsidP="0074717E">
      <w:pPr>
        <w:shd w:val="clear" w:color="auto" w:fill="FFFFFF"/>
        <w:spacing w:after="0" w:line="240" w:lineRule="auto"/>
        <w:jc w:val="center"/>
        <w:rPr>
          <w:rFonts w:ascii="Times New Roman" w:hAnsi="Times New Roman" w:cs="Times New Roman"/>
          <w:sz w:val="28"/>
          <w:szCs w:val="28"/>
          <w:lang w:eastAsia="uk-UA"/>
        </w:rPr>
      </w:pPr>
    </w:p>
    <w:p w:rsidR="0074717E" w:rsidRPr="008D1FA3" w:rsidRDefault="0074717E" w:rsidP="0074717E">
      <w:pPr>
        <w:shd w:val="clear" w:color="auto" w:fill="FFFFFF"/>
        <w:spacing w:after="0" w:line="240" w:lineRule="auto"/>
        <w:jc w:val="both"/>
        <w:rPr>
          <w:rFonts w:ascii="Times New Roman" w:hAnsi="Times New Roman" w:cs="Times New Roman"/>
          <w:b/>
          <w:bCs/>
          <w:sz w:val="28"/>
          <w:szCs w:val="28"/>
          <w:lang w:eastAsia="uk-UA"/>
        </w:rPr>
      </w:pPr>
    </w:p>
    <w:p w:rsidR="0074717E" w:rsidRPr="008D1FA3" w:rsidRDefault="0074717E" w:rsidP="0074717E">
      <w:pPr>
        <w:shd w:val="clear" w:color="auto" w:fill="FFFFFF"/>
        <w:spacing w:after="0" w:line="240" w:lineRule="auto"/>
        <w:ind w:firstLine="680"/>
        <w:jc w:val="both"/>
        <w:rPr>
          <w:rFonts w:ascii="Times New Roman" w:hAnsi="Times New Roman" w:cs="Times New Roman"/>
          <w:sz w:val="28"/>
          <w:szCs w:val="28"/>
          <w:lang w:eastAsia="uk-UA"/>
        </w:rPr>
      </w:pPr>
      <w:r w:rsidRPr="008D1FA3">
        <w:rPr>
          <w:rFonts w:ascii="Times New Roman" w:hAnsi="Times New Roman" w:cs="Times New Roman"/>
          <w:b/>
          <w:bCs/>
          <w:sz w:val="28"/>
          <w:szCs w:val="28"/>
          <w:lang w:eastAsia="uk-UA"/>
        </w:rPr>
        <w:t>ПРИСУТНІ:</w:t>
      </w:r>
      <w:r w:rsidRPr="008D1FA3">
        <w:rPr>
          <w:rFonts w:ascii="Times New Roman" w:hAnsi="Times New Roman" w:cs="Times New Roman"/>
          <w:sz w:val="28"/>
          <w:szCs w:val="28"/>
          <w:lang w:eastAsia="uk-UA"/>
        </w:rPr>
        <w:t xml:space="preserve"> 16 членів Вченої ради Факультету суспільно-гуманітарних наук: О.С. Александрова, Р.В. Мартич, В.М. Завадський, Г.В. Саган, В.М. Андрєєв, А.В. Гедьо, О.В. Горбань, Т.К. Пояркова, М.Ю. Відейко, Г.М. Надтока, Т.Г. Купрій, В.В. Доценко,  </w:t>
      </w:r>
      <w:r w:rsidR="00984543">
        <w:rPr>
          <w:rFonts w:ascii="Times New Roman" w:hAnsi="Times New Roman" w:cs="Times New Roman"/>
          <w:sz w:val="28"/>
          <w:szCs w:val="28"/>
          <w:lang w:eastAsia="uk-UA"/>
        </w:rPr>
        <w:t>А.Ю. Гончарук, А.В. Вітов, М.О. </w:t>
      </w:r>
      <w:r w:rsidRPr="008D1FA3">
        <w:rPr>
          <w:rFonts w:ascii="Times New Roman" w:hAnsi="Times New Roman" w:cs="Times New Roman"/>
          <w:sz w:val="28"/>
          <w:szCs w:val="28"/>
          <w:lang w:eastAsia="uk-UA"/>
        </w:rPr>
        <w:t>Коваль.</w:t>
      </w:r>
    </w:p>
    <w:p w:rsidR="0074717E" w:rsidRPr="008D1FA3" w:rsidRDefault="0074717E" w:rsidP="0074717E">
      <w:pPr>
        <w:shd w:val="clear" w:color="auto" w:fill="FFFFFF"/>
        <w:spacing w:after="0" w:line="240" w:lineRule="auto"/>
        <w:ind w:firstLine="680"/>
        <w:jc w:val="both"/>
        <w:rPr>
          <w:rFonts w:ascii="Times New Roman" w:hAnsi="Times New Roman" w:cs="Times New Roman"/>
          <w:b/>
          <w:sz w:val="28"/>
          <w:szCs w:val="28"/>
          <w:lang w:eastAsia="uk-UA"/>
        </w:rPr>
      </w:pPr>
      <w:r w:rsidRPr="008D1FA3">
        <w:rPr>
          <w:rFonts w:ascii="Times New Roman" w:hAnsi="Times New Roman" w:cs="Times New Roman"/>
          <w:b/>
          <w:sz w:val="28"/>
          <w:szCs w:val="28"/>
          <w:lang w:eastAsia="uk-UA"/>
        </w:rPr>
        <w:t xml:space="preserve">ВІДСУТНІ: </w:t>
      </w:r>
      <w:r w:rsidRPr="008D1FA3">
        <w:rPr>
          <w:rFonts w:ascii="Times New Roman" w:hAnsi="Times New Roman" w:cs="Times New Roman"/>
          <w:sz w:val="28"/>
          <w:szCs w:val="28"/>
          <w:lang w:eastAsia="uk-UA"/>
        </w:rPr>
        <w:t>І.В. Срібняк</w:t>
      </w:r>
    </w:p>
    <w:p w:rsidR="0074717E" w:rsidRPr="008D1FA3" w:rsidRDefault="0074717E" w:rsidP="0074717E">
      <w:pPr>
        <w:shd w:val="clear" w:color="auto" w:fill="FFFFFF"/>
        <w:spacing w:after="0" w:line="240" w:lineRule="auto"/>
        <w:jc w:val="both"/>
        <w:rPr>
          <w:rFonts w:ascii="Times New Roman" w:hAnsi="Times New Roman" w:cs="Times New Roman"/>
          <w:b/>
          <w:bCs/>
          <w:sz w:val="28"/>
          <w:szCs w:val="28"/>
          <w:lang w:eastAsia="uk-UA"/>
        </w:rPr>
      </w:pPr>
    </w:p>
    <w:p w:rsidR="0074717E" w:rsidRPr="008D1FA3" w:rsidRDefault="0074717E" w:rsidP="0074717E">
      <w:pPr>
        <w:spacing w:line="240" w:lineRule="auto"/>
        <w:ind w:right="-284"/>
        <w:contextualSpacing/>
        <w:jc w:val="center"/>
        <w:rPr>
          <w:rFonts w:ascii="Times New Roman" w:hAnsi="Times New Roman" w:cs="Times New Roman"/>
          <w:b/>
          <w:sz w:val="28"/>
          <w:szCs w:val="28"/>
        </w:rPr>
      </w:pPr>
      <w:r w:rsidRPr="008D1FA3">
        <w:rPr>
          <w:rFonts w:ascii="Times New Roman" w:hAnsi="Times New Roman" w:cs="Times New Roman"/>
          <w:b/>
          <w:sz w:val="28"/>
          <w:szCs w:val="28"/>
        </w:rPr>
        <w:t>ПОРЯДОК ДЕННИЙ</w:t>
      </w:r>
    </w:p>
    <w:p w:rsidR="00E143F5" w:rsidRPr="008D1FA3" w:rsidRDefault="00E143F5" w:rsidP="0074717E">
      <w:pPr>
        <w:spacing w:line="240" w:lineRule="auto"/>
        <w:ind w:right="-284"/>
        <w:contextualSpacing/>
        <w:jc w:val="center"/>
        <w:rPr>
          <w:rFonts w:ascii="Times New Roman" w:hAnsi="Times New Roman" w:cs="Times New Roman"/>
          <w:b/>
          <w:sz w:val="28"/>
          <w:szCs w:val="28"/>
        </w:rPr>
      </w:pPr>
    </w:p>
    <w:p w:rsidR="00E143F5" w:rsidRDefault="00E143F5" w:rsidP="00E143F5">
      <w:pPr>
        <w:spacing w:after="0" w:line="240" w:lineRule="auto"/>
        <w:jc w:val="both"/>
        <w:rPr>
          <w:rFonts w:ascii="Times New Roman" w:hAnsi="Times New Roman" w:cs="Times New Roman"/>
          <w:sz w:val="28"/>
          <w:szCs w:val="28"/>
        </w:rPr>
      </w:pPr>
      <w:r w:rsidRPr="00E85716">
        <w:rPr>
          <w:rFonts w:ascii="Times New Roman" w:hAnsi="Times New Roman" w:cs="Times New Roman"/>
          <w:b/>
          <w:sz w:val="28"/>
          <w:szCs w:val="28"/>
        </w:rPr>
        <w:t>1.</w:t>
      </w:r>
      <w:r w:rsidRPr="008D1FA3">
        <w:rPr>
          <w:rFonts w:ascii="Times New Roman" w:hAnsi="Times New Roman" w:cs="Times New Roman"/>
          <w:sz w:val="28"/>
          <w:szCs w:val="28"/>
        </w:rPr>
        <w:t xml:space="preserve"> Затвердження графіку ЕНК на 2023-2024 навчальний рік кафедр історії України, всесвітньої історії, філософії та релігієзнавства і політології та соціології</w:t>
      </w:r>
    </w:p>
    <w:p w:rsidR="00F8771C" w:rsidRPr="008D1FA3" w:rsidRDefault="00F8771C" w:rsidP="00E143F5">
      <w:pPr>
        <w:spacing w:after="0" w:line="240" w:lineRule="auto"/>
        <w:jc w:val="both"/>
        <w:rPr>
          <w:rFonts w:ascii="Times New Roman" w:hAnsi="Times New Roman" w:cs="Times New Roman"/>
          <w:sz w:val="28"/>
          <w:szCs w:val="28"/>
        </w:rPr>
      </w:pPr>
    </w:p>
    <w:p w:rsidR="00AB7B3B" w:rsidRDefault="00CD5CC2" w:rsidP="00AB7B3B">
      <w:pPr>
        <w:spacing w:after="0" w:line="240" w:lineRule="auto"/>
        <w:jc w:val="both"/>
        <w:rPr>
          <w:rFonts w:ascii="Times New Roman" w:hAnsi="Times New Roman" w:cs="Times New Roman"/>
          <w:sz w:val="28"/>
          <w:szCs w:val="28"/>
        </w:rPr>
      </w:pPr>
      <w:r w:rsidRPr="00CD5CC2">
        <w:rPr>
          <w:rFonts w:ascii="Times New Roman" w:hAnsi="Times New Roman" w:cs="Times New Roman"/>
          <w:b/>
          <w:sz w:val="28"/>
          <w:szCs w:val="28"/>
        </w:rPr>
        <w:t>СЛУХАЛИ:</w:t>
      </w:r>
      <w:r>
        <w:rPr>
          <w:rFonts w:ascii="Times New Roman" w:hAnsi="Times New Roman" w:cs="Times New Roman"/>
          <w:b/>
          <w:sz w:val="28"/>
          <w:szCs w:val="28"/>
        </w:rPr>
        <w:t xml:space="preserve"> </w:t>
      </w:r>
      <w:r w:rsidR="00F8771C" w:rsidRPr="00F8771C">
        <w:rPr>
          <w:rFonts w:ascii="Times New Roman" w:hAnsi="Times New Roman" w:cs="Times New Roman"/>
          <w:sz w:val="28"/>
          <w:szCs w:val="28"/>
        </w:rPr>
        <w:t>завідувачів кафедр</w:t>
      </w:r>
      <w:r w:rsidR="00F8771C">
        <w:rPr>
          <w:rFonts w:ascii="Times New Roman" w:hAnsi="Times New Roman" w:cs="Times New Roman"/>
          <w:b/>
          <w:sz w:val="28"/>
          <w:szCs w:val="28"/>
        </w:rPr>
        <w:t xml:space="preserve"> </w:t>
      </w:r>
      <w:r w:rsidR="00AB7B3B" w:rsidRPr="00AB7B3B">
        <w:rPr>
          <w:rFonts w:ascii="Times New Roman" w:hAnsi="Times New Roman" w:cs="Times New Roman"/>
          <w:sz w:val="28"/>
          <w:szCs w:val="28"/>
        </w:rPr>
        <w:t>про з</w:t>
      </w:r>
      <w:r w:rsidR="00AB7B3B" w:rsidRPr="008D1FA3">
        <w:rPr>
          <w:rFonts w:ascii="Times New Roman" w:hAnsi="Times New Roman" w:cs="Times New Roman"/>
          <w:sz w:val="28"/>
          <w:szCs w:val="28"/>
        </w:rPr>
        <w:t xml:space="preserve">атвердження графіку ЕНК на </w:t>
      </w:r>
      <w:r w:rsidR="00A129C9">
        <w:rPr>
          <w:rFonts w:ascii="Times New Roman" w:hAnsi="Times New Roman" w:cs="Times New Roman"/>
          <w:sz w:val="28"/>
          <w:szCs w:val="28"/>
        </w:rPr>
        <w:t>вересень-грудень 2024 року</w:t>
      </w:r>
      <w:r w:rsidR="00AB7B3B" w:rsidRPr="008D1FA3">
        <w:rPr>
          <w:rFonts w:ascii="Times New Roman" w:hAnsi="Times New Roman" w:cs="Times New Roman"/>
          <w:sz w:val="28"/>
          <w:szCs w:val="28"/>
        </w:rPr>
        <w:t xml:space="preserve"> кафедр історії України, </w:t>
      </w:r>
      <w:r w:rsidR="00AB7B3B" w:rsidRPr="00030C8B">
        <w:rPr>
          <w:rFonts w:ascii="Times New Roman" w:hAnsi="Times New Roman" w:cs="Times New Roman"/>
          <w:sz w:val="28"/>
          <w:szCs w:val="28"/>
        </w:rPr>
        <w:t>всесвітньої історії, філософії та релігієзнавства і політології та соціології</w:t>
      </w:r>
      <w:r w:rsidR="005B42E8" w:rsidRPr="00030C8B">
        <w:rPr>
          <w:rFonts w:ascii="Times New Roman" w:hAnsi="Times New Roman" w:cs="Times New Roman"/>
          <w:sz w:val="28"/>
          <w:szCs w:val="28"/>
        </w:rPr>
        <w:t>.</w:t>
      </w:r>
    </w:p>
    <w:p w:rsidR="005B42E8" w:rsidRDefault="005B42E8" w:rsidP="00AB7B3B">
      <w:pPr>
        <w:spacing w:after="0" w:line="240" w:lineRule="auto"/>
        <w:jc w:val="both"/>
        <w:rPr>
          <w:rFonts w:ascii="Times New Roman" w:hAnsi="Times New Roman" w:cs="Times New Roman"/>
          <w:sz w:val="28"/>
          <w:szCs w:val="28"/>
        </w:rPr>
      </w:pPr>
    </w:p>
    <w:p w:rsidR="005B42E8" w:rsidRDefault="005B42E8" w:rsidP="00AB7B3B">
      <w:pPr>
        <w:spacing w:after="0" w:line="240" w:lineRule="auto"/>
        <w:jc w:val="both"/>
        <w:rPr>
          <w:rFonts w:ascii="Times New Roman" w:hAnsi="Times New Roman" w:cs="Times New Roman"/>
          <w:sz w:val="28"/>
          <w:szCs w:val="28"/>
        </w:rPr>
      </w:pPr>
      <w:r w:rsidRPr="005B42E8">
        <w:rPr>
          <w:rFonts w:ascii="Times New Roman" w:hAnsi="Times New Roman" w:cs="Times New Roman"/>
          <w:b/>
          <w:sz w:val="28"/>
          <w:szCs w:val="28"/>
        </w:rPr>
        <w:t>ВИСТУПИЛИ:</w:t>
      </w:r>
      <w:r>
        <w:rPr>
          <w:rFonts w:ascii="Times New Roman" w:hAnsi="Times New Roman" w:cs="Times New Roman"/>
          <w:b/>
          <w:sz w:val="28"/>
          <w:szCs w:val="28"/>
        </w:rPr>
        <w:t xml:space="preserve"> </w:t>
      </w:r>
      <w:r w:rsidRPr="005B42E8">
        <w:rPr>
          <w:rFonts w:ascii="Times New Roman" w:hAnsi="Times New Roman" w:cs="Times New Roman"/>
          <w:sz w:val="28"/>
          <w:szCs w:val="28"/>
        </w:rPr>
        <w:t>заві</w:t>
      </w:r>
      <w:r>
        <w:rPr>
          <w:rFonts w:ascii="Times New Roman" w:hAnsi="Times New Roman" w:cs="Times New Roman"/>
          <w:sz w:val="28"/>
          <w:szCs w:val="28"/>
        </w:rPr>
        <w:t xml:space="preserve">дувачі кафедр з інформацією про </w:t>
      </w:r>
      <w:r w:rsidRPr="008D1FA3">
        <w:rPr>
          <w:rFonts w:ascii="Times New Roman" w:hAnsi="Times New Roman" w:cs="Times New Roman"/>
          <w:sz w:val="28"/>
          <w:szCs w:val="28"/>
        </w:rPr>
        <w:t xml:space="preserve">графік ЕНК на </w:t>
      </w:r>
      <w:r w:rsidR="00A129C9">
        <w:rPr>
          <w:rFonts w:ascii="Times New Roman" w:hAnsi="Times New Roman" w:cs="Times New Roman"/>
          <w:sz w:val="28"/>
          <w:szCs w:val="28"/>
        </w:rPr>
        <w:t>вересень-грудень 2024 року</w:t>
      </w:r>
      <w:r w:rsidR="002348A7">
        <w:rPr>
          <w:rFonts w:ascii="Times New Roman" w:hAnsi="Times New Roman" w:cs="Times New Roman"/>
          <w:sz w:val="28"/>
          <w:szCs w:val="28"/>
        </w:rPr>
        <w:t>.</w:t>
      </w:r>
    </w:p>
    <w:p w:rsidR="002348A7" w:rsidRDefault="002348A7" w:rsidP="002348A7">
      <w:pPr>
        <w:spacing w:after="0" w:line="240" w:lineRule="auto"/>
        <w:jc w:val="both"/>
        <w:rPr>
          <w:rFonts w:ascii="Times New Roman" w:hAnsi="Times New Roman" w:cs="Times New Roman"/>
          <w:sz w:val="28"/>
          <w:szCs w:val="28"/>
        </w:rPr>
      </w:pPr>
      <w:r w:rsidRPr="002348A7">
        <w:rPr>
          <w:rFonts w:ascii="Times New Roman" w:hAnsi="Times New Roman" w:cs="Times New Roman"/>
          <w:b/>
          <w:sz w:val="28"/>
          <w:szCs w:val="28"/>
        </w:rPr>
        <w:t xml:space="preserve">УХВАЛИЛИ: </w:t>
      </w:r>
      <w:r>
        <w:rPr>
          <w:rFonts w:ascii="Times New Roman" w:hAnsi="Times New Roman" w:cs="Times New Roman"/>
          <w:sz w:val="28"/>
          <w:szCs w:val="28"/>
        </w:rPr>
        <w:t>затвердити графік</w:t>
      </w:r>
      <w:r w:rsidRPr="008D1FA3">
        <w:rPr>
          <w:rFonts w:ascii="Times New Roman" w:hAnsi="Times New Roman" w:cs="Times New Roman"/>
          <w:sz w:val="28"/>
          <w:szCs w:val="28"/>
        </w:rPr>
        <w:t xml:space="preserve"> ЕНК на </w:t>
      </w:r>
      <w:r w:rsidR="00A129C9">
        <w:rPr>
          <w:rFonts w:ascii="Times New Roman" w:hAnsi="Times New Roman" w:cs="Times New Roman"/>
          <w:sz w:val="28"/>
          <w:szCs w:val="28"/>
        </w:rPr>
        <w:t xml:space="preserve">вересень-грудень 2024 року </w:t>
      </w:r>
      <w:r w:rsidRPr="008D1FA3">
        <w:rPr>
          <w:rFonts w:ascii="Times New Roman" w:hAnsi="Times New Roman" w:cs="Times New Roman"/>
          <w:sz w:val="28"/>
          <w:szCs w:val="28"/>
        </w:rPr>
        <w:t>кафедр історії України, всесвітньої історії, філософії та релігієзнавства і політології та соціології</w:t>
      </w:r>
    </w:p>
    <w:p w:rsidR="00E143F5" w:rsidRPr="00CD5CC2" w:rsidRDefault="00E143F5" w:rsidP="00E143F5">
      <w:pPr>
        <w:rPr>
          <w:rFonts w:ascii="Times New Roman" w:hAnsi="Times New Roman" w:cs="Times New Roman"/>
          <w:b/>
          <w:sz w:val="28"/>
          <w:szCs w:val="28"/>
        </w:rPr>
      </w:pPr>
    </w:p>
    <w:p w:rsidR="00E143F5" w:rsidRPr="008D1FA3" w:rsidRDefault="00E143F5" w:rsidP="0074717E">
      <w:pPr>
        <w:spacing w:line="240" w:lineRule="auto"/>
        <w:ind w:right="-284"/>
        <w:contextualSpacing/>
        <w:jc w:val="center"/>
        <w:rPr>
          <w:rFonts w:ascii="Times New Roman" w:hAnsi="Times New Roman" w:cs="Times New Roman"/>
          <w:b/>
          <w:sz w:val="28"/>
          <w:szCs w:val="28"/>
        </w:rPr>
      </w:pPr>
    </w:p>
    <w:p w:rsidR="00CD5CC2" w:rsidRDefault="00CD5CC2" w:rsidP="00CD6E3A">
      <w:pPr>
        <w:spacing w:after="0" w:line="240" w:lineRule="auto"/>
        <w:ind w:firstLine="709"/>
        <w:jc w:val="both"/>
        <w:rPr>
          <w:rFonts w:ascii="Times New Roman" w:hAnsi="Times New Roman" w:cs="Times New Roman"/>
          <w:b/>
          <w:sz w:val="28"/>
          <w:szCs w:val="28"/>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1955"/>
        <w:gridCol w:w="1081"/>
        <w:gridCol w:w="3608"/>
        <w:gridCol w:w="1732"/>
        <w:gridCol w:w="1559"/>
      </w:tblGrid>
      <w:tr w:rsidR="00030C8B" w:rsidRPr="008F70E4" w:rsidTr="003030F5">
        <w:trPr>
          <w:jc w:val="center"/>
        </w:trPr>
        <w:tc>
          <w:tcPr>
            <w:tcW w:w="550" w:type="dxa"/>
            <w:vAlign w:val="center"/>
          </w:tcPr>
          <w:p w:rsidR="00030C8B" w:rsidRPr="008F70E4" w:rsidRDefault="00030C8B" w:rsidP="003030F5">
            <w:pPr>
              <w:tabs>
                <w:tab w:val="left" w:pos="34"/>
              </w:tabs>
              <w:jc w:val="center"/>
              <w:rPr>
                <w:rFonts w:ascii="Times New Roman" w:eastAsia="Times New Roman" w:hAnsi="Times New Roman" w:cs="Times New Roman"/>
              </w:rPr>
            </w:pPr>
            <w:r w:rsidRPr="008F70E4">
              <w:rPr>
                <w:rFonts w:ascii="Times New Roman" w:eastAsia="Times New Roman" w:hAnsi="Times New Roman" w:cs="Times New Roman"/>
              </w:rPr>
              <w:t>№</w:t>
            </w:r>
          </w:p>
        </w:tc>
        <w:tc>
          <w:tcPr>
            <w:tcW w:w="1955" w:type="dxa"/>
            <w:vAlign w:val="center"/>
          </w:tcPr>
          <w:p w:rsidR="00030C8B" w:rsidRPr="008F70E4" w:rsidRDefault="00030C8B" w:rsidP="003030F5">
            <w:pPr>
              <w:jc w:val="center"/>
              <w:rPr>
                <w:rFonts w:ascii="Times New Roman" w:eastAsia="Times New Roman" w:hAnsi="Times New Roman" w:cs="Times New Roman"/>
              </w:rPr>
            </w:pPr>
            <w:r w:rsidRPr="008F70E4">
              <w:rPr>
                <w:rFonts w:ascii="Times New Roman" w:eastAsia="Times New Roman" w:hAnsi="Times New Roman" w:cs="Times New Roman"/>
              </w:rPr>
              <w:t>Дисципліна</w:t>
            </w:r>
          </w:p>
        </w:tc>
        <w:tc>
          <w:tcPr>
            <w:tcW w:w="1081" w:type="dxa"/>
            <w:vAlign w:val="center"/>
          </w:tcPr>
          <w:p w:rsidR="00030C8B" w:rsidRPr="008F70E4" w:rsidRDefault="00030C8B" w:rsidP="003030F5">
            <w:pPr>
              <w:jc w:val="center"/>
              <w:rPr>
                <w:rFonts w:ascii="Times New Roman" w:eastAsia="Times New Roman" w:hAnsi="Times New Roman" w:cs="Times New Roman"/>
              </w:rPr>
            </w:pPr>
            <w:r w:rsidRPr="008F70E4">
              <w:rPr>
                <w:rFonts w:ascii="Times New Roman" w:eastAsia="Times New Roman" w:hAnsi="Times New Roman" w:cs="Times New Roman"/>
              </w:rPr>
              <w:t>Форма навчання</w:t>
            </w:r>
          </w:p>
        </w:tc>
        <w:tc>
          <w:tcPr>
            <w:tcW w:w="3608" w:type="dxa"/>
            <w:vAlign w:val="center"/>
          </w:tcPr>
          <w:p w:rsidR="00030C8B" w:rsidRPr="008F70E4" w:rsidRDefault="00030C8B" w:rsidP="003030F5">
            <w:pPr>
              <w:jc w:val="center"/>
              <w:rPr>
                <w:rFonts w:ascii="Times New Roman" w:eastAsia="Times New Roman" w:hAnsi="Times New Roman" w:cs="Times New Roman"/>
              </w:rPr>
            </w:pPr>
            <w:r w:rsidRPr="008F70E4">
              <w:rPr>
                <w:rFonts w:ascii="Times New Roman" w:eastAsia="Times New Roman" w:hAnsi="Times New Roman" w:cs="Times New Roman"/>
              </w:rPr>
              <w:t>Освітньо-професійна програма (шифр, назва, рівень ВО, дата введення в дію/перегляду/внесення змін)</w:t>
            </w:r>
          </w:p>
        </w:tc>
        <w:tc>
          <w:tcPr>
            <w:tcW w:w="1732" w:type="dxa"/>
            <w:vAlign w:val="center"/>
          </w:tcPr>
          <w:p w:rsidR="00030C8B" w:rsidRPr="008F70E4" w:rsidRDefault="00030C8B" w:rsidP="003030F5">
            <w:pPr>
              <w:jc w:val="center"/>
              <w:rPr>
                <w:rFonts w:ascii="Times New Roman" w:eastAsia="Times New Roman" w:hAnsi="Times New Roman" w:cs="Times New Roman"/>
              </w:rPr>
            </w:pPr>
            <w:r w:rsidRPr="008F70E4">
              <w:rPr>
                <w:rFonts w:ascii="Times New Roman" w:eastAsia="Times New Roman" w:hAnsi="Times New Roman" w:cs="Times New Roman"/>
              </w:rPr>
              <w:t>Автор/автори</w:t>
            </w:r>
          </w:p>
        </w:tc>
        <w:tc>
          <w:tcPr>
            <w:tcW w:w="1559" w:type="dxa"/>
            <w:vAlign w:val="center"/>
          </w:tcPr>
          <w:p w:rsidR="00030C8B" w:rsidRPr="008F70E4" w:rsidRDefault="00030C8B" w:rsidP="003030F5">
            <w:pPr>
              <w:jc w:val="center"/>
              <w:rPr>
                <w:rFonts w:ascii="Times New Roman" w:eastAsia="Times New Roman" w:hAnsi="Times New Roman" w:cs="Times New Roman"/>
              </w:rPr>
            </w:pPr>
            <w:r w:rsidRPr="008F70E4">
              <w:rPr>
                <w:rFonts w:ascii="Times New Roman" w:eastAsia="Times New Roman" w:hAnsi="Times New Roman" w:cs="Times New Roman"/>
              </w:rPr>
              <w:t>Термін проведення фахової та експертизи ресурсів</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proofErr w:type="spellStart"/>
            <w:r w:rsidRPr="008F70E4">
              <w:rPr>
                <w:rFonts w:ascii="Times New Roman" w:hAnsi="Times New Roman" w:cs="Times New Roman"/>
                <w:color w:val="313131"/>
                <w:highlight w:val="white"/>
              </w:rPr>
              <w:t>Ранньомодерна</w:t>
            </w:r>
            <w:proofErr w:type="spellEnd"/>
            <w:r w:rsidRPr="008F70E4">
              <w:rPr>
                <w:rFonts w:ascii="Times New Roman" w:hAnsi="Times New Roman" w:cs="Times New Roman"/>
                <w:color w:val="313131"/>
                <w:highlight w:val="white"/>
              </w:rPr>
              <w:t xml:space="preserve"> історія Західної цивілізації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Горпинченко І. 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color w:val="313131"/>
                <w:highlight w:val="white"/>
              </w:rPr>
              <w:t>Нова історія Західної цивілізації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Горпинченко І. 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Історія стародавнього світу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Голованов С.О.</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жовтень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Цивілізаційна ідентичність країн регіону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Голованов С.О.</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Андрєєва С.С.</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Соціальна історія країн регіону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Голованов С.О.</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Горпинченко І.В.</w:t>
            </w:r>
          </w:p>
        </w:tc>
        <w:tc>
          <w:tcPr>
            <w:tcW w:w="1559" w:type="dxa"/>
            <w:vAlign w:val="center"/>
          </w:tcPr>
          <w:p w:rsidR="00030C8B" w:rsidRPr="008F70E4" w:rsidRDefault="00030C8B" w:rsidP="003030F5">
            <w:pPr>
              <w:jc w:val="center"/>
              <w:rPr>
                <w:rFonts w:ascii="Times New Roman" w:hAnsi="Times New Roman" w:cs="Times New Roman"/>
              </w:rPr>
            </w:pPr>
            <w:bookmarkStart w:id="1" w:name="_heading=h.30j0zll" w:colFirst="0" w:colLast="0"/>
            <w:bookmarkEnd w:id="1"/>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after="0"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highlight w:val="white"/>
              </w:rPr>
              <w:t xml:space="preserve"> Етнокультурні особливості регіону </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Андрєєва С.С.</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Горпинченко І.В.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color w:val="313131"/>
                <w:highlight w:val="white"/>
              </w:rPr>
            </w:pPr>
            <w:r w:rsidRPr="008F70E4">
              <w:rPr>
                <w:rFonts w:ascii="Times New Roman" w:hAnsi="Times New Roman" w:cs="Times New Roman"/>
                <w:color w:val="313131"/>
                <w:highlight w:val="white"/>
              </w:rPr>
              <w:t>Історія повсякдення країн регіону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01.09.2020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№540 від 24.09.2020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Салата О.О.</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Жовтень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color w:val="313131"/>
                <w:highlight w:val="white"/>
              </w:rPr>
            </w:pPr>
            <w:r w:rsidRPr="008F70E4">
              <w:rPr>
                <w:rFonts w:ascii="Times New Roman" w:hAnsi="Times New Roman" w:cs="Times New Roman"/>
                <w:color w:val="313131"/>
                <w:highlight w:val="white"/>
              </w:rPr>
              <w:t>Нова та Новітня історія країн Сходу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Срібняк І.В.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color w:val="313131"/>
                <w:highlight w:val="white"/>
              </w:rPr>
            </w:pPr>
            <w:r w:rsidRPr="008F70E4">
              <w:rPr>
                <w:rFonts w:ascii="Times New Roman" w:hAnsi="Times New Roman" w:cs="Times New Roman"/>
                <w:color w:val="313131"/>
                <w:highlight w:val="white"/>
              </w:rPr>
              <w:t>Історична пам'ять: глобальний вимір сучасності</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032.00.01 Історія, другий (магістерський),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Салата О.О.</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trHeight w:val="440"/>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color w:val="313131"/>
                <w:highlight w:val="white"/>
              </w:rPr>
            </w:pPr>
            <w:r w:rsidRPr="008F70E4">
              <w:rPr>
                <w:rFonts w:ascii="Times New Roman" w:hAnsi="Times New Roman" w:cs="Times New Roman"/>
                <w:color w:val="313131"/>
                <w:sz w:val="24"/>
                <w:szCs w:val="24"/>
                <w:highlight w:val="white"/>
              </w:rPr>
              <w:t>Регіональна історична урбаністика</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032.00.02 Історія та археологія, перший (бакалаврський), введено в дію: 21.09.2022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Драч О.О.</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Гринь Д.К.</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Етнографія України</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shd w:val="clear" w:color="auto" w:fill="auto"/>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Іванюк О.Л.</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bookmarkStart w:id="2" w:name="_grbpdwg5qs1h" w:colFirst="0" w:colLast="0"/>
            <w:bookmarkEnd w:id="2"/>
            <w:r w:rsidRPr="008F70E4">
              <w:rPr>
                <w:rFonts w:ascii="Times New Roman" w:hAnsi="Times New Roman" w:cs="Times New Roman"/>
              </w:rPr>
              <w:t>Археологія і давня історія України</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Відейко М.Ю.</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Нова історія України</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Щербак В.О.</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Історія української культури</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proofErr w:type="spellStart"/>
            <w:r w:rsidRPr="008F70E4">
              <w:rPr>
                <w:rFonts w:ascii="Times New Roman" w:hAnsi="Times New Roman" w:cs="Times New Roman"/>
              </w:rPr>
              <w:t>Будзар</w:t>
            </w:r>
            <w:proofErr w:type="spellEnd"/>
            <w:r w:rsidRPr="008F70E4">
              <w:rPr>
                <w:rFonts w:ascii="Times New Roman" w:hAnsi="Times New Roman" w:cs="Times New Roman"/>
              </w:rPr>
              <w:t xml:space="preserve"> М.М.</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Місто як центр цивілізаційного розвитку</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proofErr w:type="spellStart"/>
            <w:r w:rsidRPr="008F70E4">
              <w:rPr>
                <w:rFonts w:ascii="Times New Roman" w:hAnsi="Times New Roman" w:cs="Times New Roman"/>
              </w:rPr>
              <w:t>Будзар</w:t>
            </w:r>
            <w:proofErr w:type="spellEnd"/>
            <w:r w:rsidRPr="008F70E4">
              <w:rPr>
                <w:rFonts w:ascii="Times New Roman" w:hAnsi="Times New Roman" w:cs="Times New Roman"/>
              </w:rPr>
              <w:t xml:space="preserve"> М.М.</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Еволюція вітчизняної міської традиції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proofErr w:type="spellStart"/>
            <w:r w:rsidRPr="008F70E4">
              <w:rPr>
                <w:rFonts w:ascii="Times New Roman" w:hAnsi="Times New Roman" w:cs="Times New Roman"/>
              </w:rPr>
              <w:t>Михайловський</w:t>
            </w:r>
            <w:proofErr w:type="spellEnd"/>
            <w:r w:rsidRPr="008F70E4">
              <w:rPr>
                <w:rFonts w:ascii="Times New Roman" w:hAnsi="Times New Roman" w:cs="Times New Roman"/>
              </w:rPr>
              <w:t xml:space="preserve"> В.М.</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Регіональна історична урбаністика</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sz w:val="24"/>
                <w:szCs w:val="24"/>
              </w:rPr>
            </w:pPr>
            <w:r w:rsidRPr="008F70E4">
              <w:rPr>
                <w:rFonts w:ascii="Times New Roman" w:hAnsi="Times New Roman" w:cs="Times New Roman"/>
              </w:rPr>
              <w:t xml:space="preserve">Освітньо-професійна програма </w:t>
            </w:r>
            <w:r w:rsidRPr="008F70E4">
              <w:rPr>
                <w:rFonts w:ascii="Times New Roman" w:hAnsi="Times New Roman" w:cs="Times New Roman"/>
                <w:sz w:val="24"/>
                <w:szCs w:val="24"/>
              </w:rPr>
              <w:t xml:space="preserve">032.00.02 Історія та археологія, перший (бакалаврський), введено в дію: 21.09.2022 р. </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sz w:val="24"/>
                <w:szCs w:val="24"/>
              </w:rPr>
              <w:t>(наказ №484 від 21.09.2022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Гуменюк О.А.</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lang w:val="ru-RU"/>
              </w:rPr>
            </w:pPr>
            <w:r w:rsidRPr="008F70E4">
              <w:rPr>
                <w:rFonts w:ascii="Times New Roman" w:hAnsi="Times New Roman" w:cs="Times New Roman"/>
              </w:rPr>
              <w:t>Філософія постаті</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 xml:space="preserve">Освітньо-наукова програма 035/029.00.01 </w:t>
            </w:r>
            <w:proofErr w:type="spellStart"/>
            <w:r w:rsidRPr="008F70E4">
              <w:rPr>
                <w:rFonts w:ascii="Times New Roman" w:hAnsi="Times New Roman" w:cs="Times New Roman"/>
              </w:rPr>
              <w:t>Біографістика</w:t>
            </w:r>
            <w:proofErr w:type="spellEnd"/>
            <w:r w:rsidRPr="008F70E4">
              <w:rPr>
                <w:rFonts w:ascii="Times New Roman" w:hAnsi="Times New Roman" w:cs="Times New Roman"/>
              </w:rPr>
              <w:t xml:space="preserve"> і текстологія, другий (магістерський), введено в дію: 01.09.2023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 162 від 31.03.2023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Горбань О.В.,</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Мартич Р.В.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Філософські студії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035.01.01 Українська мова і література, перший (бакалаврський), введено в дію: 01.09.2024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 391 від 25.04.2024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Горбань О.В.,</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Мартич Р.В., Вінтонів-Бахарєва С.З.</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030C8B">
            <w:pPr>
              <w:numPr>
                <w:ilvl w:val="0"/>
                <w:numId w:val="2"/>
              </w:numPr>
              <w:pBdr>
                <w:top w:val="nil"/>
                <w:left w:val="nil"/>
                <w:bottom w:val="nil"/>
                <w:right w:val="nil"/>
                <w:between w:val="nil"/>
              </w:pBdr>
              <w:tabs>
                <w:tab w:val="left" w:pos="34"/>
                <w:tab w:val="left" w:pos="743"/>
              </w:tabs>
              <w:spacing w:line="276" w:lineRule="auto"/>
              <w:ind w:right="-80" w:hanging="720"/>
              <w:jc w:val="center"/>
              <w:rPr>
                <w:rFonts w:ascii="Times New Roman" w:eastAsia="Times New Roman" w:hAnsi="Times New Roman" w:cs="Times New Roman"/>
                <w:color w:val="000000"/>
              </w:rPr>
            </w:pP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Філософські студії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073.00.01 Менеджмент організацій, перший (бакалаврський), введено в дію: 01.09.2021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 328 від 26.08.2021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Горбань О.В.,</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Мартич Р.В., Стадник М.М.</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жовтень</w:t>
            </w:r>
          </w:p>
        </w:tc>
      </w:tr>
      <w:tr w:rsidR="00030C8B" w:rsidRPr="008F70E4" w:rsidTr="003030F5">
        <w:trPr>
          <w:jc w:val="center"/>
        </w:trPr>
        <w:tc>
          <w:tcPr>
            <w:tcW w:w="550" w:type="dxa"/>
            <w:vAlign w:val="center"/>
          </w:tcPr>
          <w:p w:rsidR="00030C8B" w:rsidRPr="008F70E4" w:rsidRDefault="00030C8B" w:rsidP="003030F5">
            <w:pPr>
              <w:pBdr>
                <w:top w:val="nil"/>
                <w:left w:val="nil"/>
                <w:bottom w:val="nil"/>
                <w:right w:val="nil"/>
                <w:between w:val="nil"/>
              </w:pBdr>
              <w:tabs>
                <w:tab w:val="left" w:pos="34"/>
                <w:tab w:val="left" w:pos="743"/>
              </w:tabs>
              <w:spacing w:line="276" w:lineRule="auto"/>
              <w:ind w:left="720" w:right="-80" w:hanging="720"/>
              <w:jc w:val="center"/>
              <w:rPr>
                <w:rFonts w:ascii="Times New Roman" w:eastAsia="Times New Roman" w:hAnsi="Times New Roman" w:cs="Times New Roman"/>
                <w:color w:val="000000"/>
              </w:rPr>
            </w:pPr>
            <w:r w:rsidRPr="008F70E4">
              <w:rPr>
                <w:rFonts w:ascii="Times New Roman" w:eastAsia="Times New Roman" w:hAnsi="Times New Roman" w:cs="Times New Roman"/>
              </w:rPr>
              <w:t>21.</w:t>
            </w:r>
          </w:p>
        </w:tc>
        <w:tc>
          <w:tcPr>
            <w:tcW w:w="1955"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Філософські студії</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Освітньо-професійна програма 291.00.01 Суспільні комунікації, 291.00.02 Регіональні студії, перший (бакалаврський), введено в дію: 01.09.2024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 525 від 20.06.2024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Горбань О.В.,</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Мартич Р.В., Стадник М.М.</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листопад</w:t>
            </w:r>
          </w:p>
        </w:tc>
      </w:tr>
      <w:tr w:rsidR="00030C8B" w:rsidRPr="008F70E4" w:rsidTr="003030F5">
        <w:trPr>
          <w:jc w:val="center"/>
        </w:trPr>
        <w:tc>
          <w:tcPr>
            <w:tcW w:w="550" w:type="dxa"/>
            <w:vAlign w:val="center"/>
          </w:tcPr>
          <w:p w:rsidR="00030C8B" w:rsidRPr="008F70E4" w:rsidRDefault="00030C8B" w:rsidP="003030F5">
            <w:pPr>
              <w:pBdr>
                <w:top w:val="nil"/>
                <w:left w:val="nil"/>
                <w:bottom w:val="nil"/>
                <w:right w:val="nil"/>
                <w:between w:val="nil"/>
              </w:pBdr>
              <w:tabs>
                <w:tab w:val="left" w:pos="34"/>
                <w:tab w:val="left" w:pos="743"/>
              </w:tabs>
              <w:spacing w:line="276" w:lineRule="auto"/>
              <w:ind w:left="720" w:right="-80" w:hanging="720"/>
              <w:jc w:val="center"/>
              <w:rPr>
                <w:rFonts w:ascii="Times New Roman" w:eastAsia="Times New Roman" w:hAnsi="Times New Roman" w:cs="Times New Roman"/>
              </w:rPr>
            </w:pPr>
            <w:r w:rsidRPr="008F70E4">
              <w:rPr>
                <w:rFonts w:ascii="Times New Roman" w:eastAsia="Times New Roman" w:hAnsi="Times New Roman" w:cs="Times New Roman"/>
              </w:rPr>
              <w:t>22.</w:t>
            </w:r>
          </w:p>
        </w:tc>
        <w:tc>
          <w:tcPr>
            <w:tcW w:w="1955" w:type="dxa"/>
            <w:vAlign w:val="center"/>
          </w:tcPr>
          <w:p w:rsidR="00030C8B" w:rsidRPr="008F70E4" w:rsidRDefault="00030C8B" w:rsidP="003030F5">
            <w:pPr>
              <w:jc w:val="center"/>
              <w:rPr>
                <w:rFonts w:ascii="Times New Roman" w:hAnsi="Times New Roman" w:cs="Times New Roman"/>
                <w:lang w:val="ru-RU"/>
              </w:rPr>
            </w:pPr>
            <w:r w:rsidRPr="008F70E4">
              <w:rPr>
                <w:rFonts w:ascii="Times New Roman" w:hAnsi="Times New Roman" w:cs="Times New Roman"/>
              </w:rPr>
              <w:t>Футурологія</w:t>
            </w:r>
          </w:p>
        </w:tc>
        <w:tc>
          <w:tcPr>
            <w:tcW w:w="1081"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денна</w:t>
            </w: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Освітньо-наукова програма 033.00.01 Філософія, другий (магістерський), введено в дію: 01.09.2022 р.</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(наказ № 306 від 29.06.2022 р.)</w:t>
            </w:r>
          </w:p>
        </w:tc>
        <w:tc>
          <w:tcPr>
            <w:tcW w:w="1732"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Горбань О.В.,</w:t>
            </w:r>
          </w:p>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Мартич Р.В.</w:t>
            </w:r>
          </w:p>
        </w:tc>
        <w:tc>
          <w:tcPr>
            <w:tcW w:w="1559"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грудень</w:t>
            </w:r>
          </w:p>
        </w:tc>
      </w:tr>
      <w:tr w:rsidR="00030C8B" w:rsidRPr="008F70E4" w:rsidTr="003030F5">
        <w:trPr>
          <w:jc w:val="center"/>
        </w:trPr>
        <w:tc>
          <w:tcPr>
            <w:tcW w:w="550" w:type="dxa"/>
            <w:vAlign w:val="center"/>
          </w:tcPr>
          <w:p w:rsidR="00030C8B" w:rsidRPr="008F70E4" w:rsidRDefault="00030C8B" w:rsidP="003030F5">
            <w:pPr>
              <w:pBdr>
                <w:top w:val="nil"/>
                <w:left w:val="nil"/>
                <w:bottom w:val="nil"/>
                <w:right w:val="nil"/>
                <w:between w:val="nil"/>
              </w:pBdr>
              <w:tabs>
                <w:tab w:val="left" w:pos="34"/>
                <w:tab w:val="left" w:pos="743"/>
              </w:tabs>
              <w:spacing w:line="276" w:lineRule="auto"/>
              <w:ind w:left="720" w:right="-80" w:hanging="720"/>
              <w:jc w:val="center"/>
              <w:rPr>
                <w:rFonts w:ascii="Times New Roman" w:eastAsia="Times New Roman" w:hAnsi="Times New Roman" w:cs="Times New Roman"/>
              </w:rPr>
            </w:pPr>
            <w:r w:rsidRPr="008F70E4">
              <w:rPr>
                <w:rFonts w:ascii="Times New Roman" w:eastAsia="Times New Roman" w:hAnsi="Times New Roman" w:cs="Times New Roman"/>
              </w:rPr>
              <w:t>23.</w:t>
            </w:r>
          </w:p>
        </w:tc>
        <w:tc>
          <w:tcPr>
            <w:tcW w:w="1955" w:type="dxa"/>
            <w:vAlign w:val="center"/>
          </w:tcPr>
          <w:p w:rsidR="00030C8B" w:rsidRPr="008F70E4" w:rsidRDefault="00030C8B" w:rsidP="003030F5">
            <w:pPr>
              <w:spacing w:line="276" w:lineRule="auto"/>
              <w:jc w:val="center"/>
              <w:rPr>
                <w:rFonts w:ascii="Times New Roman" w:eastAsia="Times New Roman" w:hAnsi="Times New Roman" w:cs="Times New Roman"/>
              </w:rPr>
            </w:pPr>
            <w:r>
              <w:rPr>
                <w:rFonts w:ascii="Times New Roman" w:eastAsia="Times New Roman" w:hAnsi="Times New Roman" w:cs="Times New Roman"/>
              </w:rPr>
              <w:t>Політичний інжиніринг</w:t>
            </w:r>
          </w:p>
        </w:tc>
        <w:tc>
          <w:tcPr>
            <w:tcW w:w="1081" w:type="dxa"/>
            <w:vAlign w:val="center"/>
          </w:tcPr>
          <w:p w:rsidR="00030C8B" w:rsidRPr="008F70E4" w:rsidRDefault="00030C8B" w:rsidP="003030F5">
            <w:pPr>
              <w:spacing w:line="276" w:lineRule="auto"/>
              <w:jc w:val="center"/>
              <w:rPr>
                <w:rFonts w:ascii="Times New Roman" w:eastAsia="Times New Roman" w:hAnsi="Times New Roman" w:cs="Times New Roman"/>
              </w:rPr>
            </w:pPr>
          </w:p>
        </w:tc>
        <w:tc>
          <w:tcPr>
            <w:tcW w:w="3608" w:type="dxa"/>
            <w:vAlign w:val="center"/>
          </w:tcPr>
          <w:p w:rsidR="00030C8B" w:rsidRPr="008F70E4" w:rsidRDefault="00030C8B" w:rsidP="003030F5">
            <w:pPr>
              <w:jc w:val="center"/>
              <w:rPr>
                <w:rFonts w:ascii="Times New Roman" w:hAnsi="Times New Roman" w:cs="Times New Roman"/>
              </w:rPr>
            </w:pPr>
            <w:r w:rsidRPr="008F70E4">
              <w:rPr>
                <w:rFonts w:ascii="Times New Roman" w:hAnsi="Times New Roman" w:cs="Times New Roman"/>
              </w:rPr>
              <w:t>Освітньо-наукова програма 0</w:t>
            </w:r>
            <w:r>
              <w:rPr>
                <w:rFonts w:ascii="Times New Roman" w:hAnsi="Times New Roman" w:cs="Times New Roman"/>
              </w:rPr>
              <w:t>52</w:t>
            </w:r>
            <w:r w:rsidRPr="008F70E4">
              <w:rPr>
                <w:rFonts w:ascii="Times New Roman" w:hAnsi="Times New Roman" w:cs="Times New Roman"/>
              </w:rPr>
              <w:t>.00.0</w:t>
            </w:r>
            <w:r>
              <w:rPr>
                <w:rFonts w:ascii="Times New Roman" w:hAnsi="Times New Roman" w:cs="Times New Roman"/>
              </w:rPr>
              <w:t>2</w:t>
            </w:r>
            <w:r w:rsidRPr="008F70E4">
              <w:rPr>
                <w:rFonts w:ascii="Times New Roman" w:hAnsi="Times New Roman" w:cs="Times New Roman"/>
              </w:rPr>
              <w:t xml:space="preserve"> </w:t>
            </w:r>
            <w:r>
              <w:rPr>
                <w:rFonts w:ascii="Times New Roman" w:hAnsi="Times New Roman" w:cs="Times New Roman"/>
              </w:rPr>
              <w:t>Політичні технології та консультування</w:t>
            </w:r>
            <w:r w:rsidRPr="008F70E4">
              <w:rPr>
                <w:rFonts w:ascii="Times New Roman" w:hAnsi="Times New Roman" w:cs="Times New Roman"/>
              </w:rPr>
              <w:t>, другий (магістерський), введено в дію: 01.09.2022 р.</w:t>
            </w:r>
          </w:p>
          <w:p w:rsidR="00030C8B" w:rsidRPr="008F70E4" w:rsidRDefault="00030C8B" w:rsidP="003030F5">
            <w:pPr>
              <w:spacing w:line="276" w:lineRule="auto"/>
              <w:jc w:val="center"/>
              <w:rPr>
                <w:rFonts w:ascii="Times New Roman" w:eastAsia="Times New Roman" w:hAnsi="Times New Roman" w:cs="Times New Roman"/>
              </w:rPr>
            </w:pPr>
            <w:r w:rsidRPr="008F70E4">
              <w:rPr>
                <w:rFonts w:ascii="Times New Roman" w:hAnsi="Times New Roman" w:cs="Times New Roman"/>
              </w:rPr>
              <w:t xml:space="preserve">(наказ № </w:t>
            </w:r>
            <w:r>
              <w:rPr>
                <w:rFonts w:ascii="Times New Roman" w:hAnsi="Times New Roman" w:cs="Times New Roman"/>
              </w:rPr>
              <w:t>157</w:t>
            </w:r>
            <w:r w:rsidRPr="008F70E4">
              <w:rPr>
                <w:rFonts w:ascii="Times New Roman" w:hAnsi="Times New Roman" w:cs="Times New Roman"/>
              </w:rPr>
              <w:t xml:space="preserve"> від </w:t>
            </w:r>
            <w:r>
              <w:rPr>
                <w:rFonts w:ascii="Times New Roman" w:hAnsi="Times New Roman" w:cs="Times New Roman"/>
              </w:rPr>
              <w:t>07</w:t>
            </w:r>
            <w:r w:rsidRPr="008F70E4">
              <w:rPr>
                <w:rFonts w:ascii="Times New Roman" w:hAnsi="Times New Roman" w:cs="Times New Roman"/>
              </w:rPr>
              <w:t>.0</w:t>
            </w:r>
            <w:r>
              <w:rPr>
                <w:rFonts w:ascii="Times New Roman" w:hAnsi="Times New Roman" w:cs="Times New Roman"/>
              </w:rPr>
              <w:t>4</w:t>
            </w:r>
            <w:r w:rsidRPr="008F70E4">
              <w:rPr>
                <w:rFonts w:ascii="Times New Roman" w:hAnsi="Times New Roman" w:cs="Times New Roman"/>
              </w:rPr>
              <w:t>.2022 р.)</w:t>
            </w:r>
          </w:p>
        </w:tc>
        <w:tc>
          <w:tcPr>
            <w:tcW w:w="1732" w:type="dxa"/>
            <w:vAlign w:val="center"/>
          </w:tcPr>
          <w:p w:rsidR="00030C8B" w:rsidRPr="008F70E4" w:rsidRDefault="00030C8B" w:rsidP="003030F5">
            <w:pPr>
              <w:spacing w:line="276" w:lineRule="auto"/>
              <w:jc w:val="center"/>
              <w:rPr>
                <w:rFonts w:ascii="Times New Roman" w:eastAsia="Times New Roman" w:hAnsi="Times New Roman" w:cs="Times New Roman"/>
              </w:rPr>
            </w:pPr>
            <w:r>
              <w:rPr>
                <w:rFonts w:ascii="Times New Roman" w:eastAsia="Times New Roman" w:hAnsi="Times New Roman" w:cs="Times New Roman"/>
              </w:rPr>
              <w:t>Пояркова Т. К.</w:t>
            </w:r>
          </w:p>
        </w:tc>
        <w:tc>
          <w:tcPr>
            <w:tcW w:w="1559" w:type="dxa"/>
            <w:vAlign w:val="center"/>
          </w:tcPr>
          <w:p w:rsidR="00030C8B" w:rsidRPr="008F70E4" w:rsidRDefault="00030C8B" w:rsidP="003030F5">
            <w:pPr>
              <w:spacing w:line="276" w:lineRule="auto"/>
              <w:jc w:val="center"/>
              <w:rPr>
                <w:rFonts w:ascii="Times New Roman" w:eastAsia="Times New Roman" w:hAnsi="Times New Roman" w:cs="Times New Roman"/>
              </w:rPr>
            </w:pPr>
            <w:r>
              <w:rPr>
                <w:rFonts w:ascii="Times New Roman" w:eastAsia="Times New Roman" w:hAnsi="Times New Roman" w:cs="Times New Roman"/>
              </w:rPr>
              <w:t>листопад</w:t>
            </w:r>
          </w:p>
        </w:tc>
      </w:tr>
    </w:tbl>
    <w:p w:rsidR="00CD5CC2" w:rsidRDefault="00CD5CC2" w:rsidP="00CD6E3A">
      <w:pPr>
        <w:spacing w:after="0" w:line="240" w:lineRule="auto"/>
        <w:ind w:firstLine="709"/>
        <w:jc w:val="both"/>
        <w:rPr>
          <w:rFonts w:ascii="Times New Roman" w:hAnsi="Times New Roman" w:cs="Times New Roman"/>
          <w:b/>
          <w:sz w:val="28"/>
          <w:szCs w:val="28"/>
        </w:rPr>
      </w:pPr>
    </w:p>
    <w:p w:rsidR="00CD5CC2" w:rsidRDefault="00CD5CC2" w:rsidP="00CD6E3A">
      <w:pPr>
        <w:spacing w:after="0" w:line="240" w:lineRule="auto"/>
        <w:ind w:firstLine="709"/>
        <w:jc w:val="both"/>
        <w:rPr>
          <w:rFonts w:ascii="Times New Roman" w:hAnsi="Times New Roman" w:cs="Times New Roman"/>
          <w:b/>
          <w:sz w:val="28"/>
          <w:szCs w:val="28"/>
        </w:rPr>
      </w:pPr>
    </w:p>
    <w:p w:rsidR="00CD6E3A" w:rsidRPr="008D1FA3" w:rsidRDefault="00CD6E3A" w:rsidP="00CD6E3A">
      <w:pPr>
        <w:spacing w:after="0" w:line="240" w:lineRule="auto"/>
        <w:ind w:firstLine="709"/>
        <w:jc w:val="both"/>
        <w:rPr>
          <w:rFonts w:ascii="Times New Roman" w:hAnsi="Times New Roman" w:cs="Times New Roman"/>
          <w:b/>
          <w:sz w:val="28"/>
          <w:szCs w:val="28"/>
        </w:rPr>
      </w:pPr>
      <w:r w:rsidRPr="008D1FA3">
        <w:rPr>
          <w:rFonts w:ascii="Times New Roman" w:hAnsi="Times New Roman" w:cs="Times New Roman"/>
          <w:b/>
          <w:sz w:val="28"/>
          <w:szCs w:val="28"/>
        </w:rPr>
        <w:t>ГОЛОСУВАЛИ:</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«За» – одноголосно.</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«Проти» – немає.</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«Утрималися» – немає.</w:t>
      </w:r>
    </w:p>
    <w:p w:rsidR="00E143F5" w:rsidRPr="008D1FA3" w:rsidRDefault="00E143F5" w:rsidP="0074717E">
      <w:pPr>
        <w:spacing w:line="240" w:lineRule="auto"/>
        <w:ind w:right="-284"/>
        <w:contextualSpacing/>
        <w:jc w:val="center"/>
        <w:rPr>
          <w:rFonts w:ascii="Times New Roman" w:hAnsi="Times New Roman" w:cs="Times New Roman"/>
          <w:b/>
          <w:sz w:val="28"/>
          <w:szCs w:val="28"/>
        </w:rPr>
      </w:pPr>
    </w:p>
    <w:p w:rsidR="00E143F5" w:rsidRPr="008D1FA3" w:rsidRDefault="00E143F5" w:rsidP="0074717E">
      <w:pPr>
        <w:spacing w:line="240" w:lineRule="auto"/>
        <w:ind w:right="-284"/>
        <w:contextualSpacing/>
        <w:jc w:val="center"/>
        <w:rPr>
          <w:rFonts w:ascii="Times New Roman" w:hAnsi="Times New Roman" w:cs="Times New Roman"/>
          <w:b/>
          <w:sz w:val="28"/>
          <w:szCs w:val="28"/>
        </w:rPr>
      </w:pPr>
    </w:p>
    <w:p w:rsidR="00E63FAE" w:rsidRPr="008D1FA3" w:rsidRDefault="00E63FAE" w:rsidP="00E63FAE">
      <w:pPr>
        <w:shd w:val="clear" w:color="auto" w:fill="FFFFFF"/>
        <w:spacing w:after="0" w:line="240" w:lineRule="auto"/>
        <w:jc w:val="both"/>
        <w:rPr>
          <w:rFonts w:ascii="Times New Roman" w:hAnsi="Times New Roman"/>
          <w:sz w:val="28"/>
          <w:szCs w:val="28"/>
          <w:lang w:eastAsia="uk-UA"/>
        </w:rPr>
      </w:pPr>
      <w:r w:rsidRPr="00E85716">
        <w:rPr>
          <w:rFonts w:ascii="Times New Roman" w:hAnsi="Times New Roman"/>
          <w:b/>
          <w:sz w:val="28"/>
          <w:szCs w:val="28"/>
          <w:lang w:eastAsia="uk-UA"/>
        </w:rPr>
        <w:t>2</w:t>
      </w:r>
      <w:r w:rsidRPr="008D1FA3">
        <w:rPr>
          <w:rFonts w:ascii="Times New Roman" w:hAnsi="Times New Roman"/>
          <w:sz w:val="28"/>
          <w:szCs w:val="28"/>
          <w:lang w:eastAsia="uk-UA"/>
        </w:rPr>
        <w:t>. Про  склад групи забезпечення ОНП/спеціальності 033 Філософія для підготовки на третьому (освітньо-науковому) рівні вищої освіти.</w:t>
      </w:r>
    </w:p>
    <w:p w:rsidR="00E63FAE" w:rsidRPr="008D1FA3" w:rsidRDefault="00E63FAE" w:rsidP="00E63FAE">
      <w:pPr>
        <w:rPr>
          <w:rFonts w:ascii="Times New Roman" w:hAnsi="Times New Roman" w:cs="Times New Roman"/>
          <w:b/>
          <w:sz w:val="28"/>
          <w:szCs w:val="28"/>
        </w:rPr>
      </w:pPr>
    </w:p>
    <w:p w:rsidR="00E63FAE" w:rsidRPr="008D1FA3" w:rsidRDefault="00E63FAE" w:rsidP="00E63FAE">
      <w:pPr>
        <w:shd w:val="clear" w:color="auto" w:fill="FFFFFF"/>
        <w:spacing w:after="0" w:line="240" w:lineRule="auto"/>
        <w:ind w:firstLine="680"/>
        <w:jc w:val="both"/>
        <w:rPr>
          <w:rFonts w:ascii="Times New Roman" w:hAnsi="Times New Roman"/>
          <w:sz w:val="28"/>
          <w:szCs w:val="28"/>
          <w:lang w:eastAsia="uk-UA"/>
        </w:rPr>
      </w:pPr>
      <w:r w:rsidRPr="008D1FA3">
        <w:rPr>
          <w:rFonts w:ascii="Times New Roman" w:hAnsi="Times New Roman"/>
          <w:b/>
          <w:sz w:val="28"/>
          <w:szCs w:val="28"/>
          <w:lang w:eastAsia="uk-UA"/>
        </w:rPr>
        <w:t xml:space="preserve">СЛУХАЛИ: </w:t>
      </w:r>
      <w:r w:rsidRPr="008D1FA3">
        <w:rPr>
          <w:rFonts w:ascii="Times New Roman" w:hAnsi="Times New Roman"/>
          <w:sz w:val="28"/>
          <w:szCs w:val="28"/>
          <w:lang w:eastAsia="uk-UA"/>
        </w:rPr>
        <w:t>декана Факультету суспільно-гуманітарних наук, доктора філософських наук, професора О.С. Александрову про створення групи забезпечення ОНП/спеціальності 033 Філософія для підготовки на третьому (освітньо-науковому) рівні вищої освіти</w:t>
      </w:r>
      <w:r w:rsidR="00CD6E3A" w:rsidRPr="008D1FA3">
        <w:rPr>
          <w:rFonts w:ascii="Times New Roman" w:hAnsi="Times New Roman"/>
          <w:sz w:val="28"/>
          <w:szCs w:val="28"/>
          <w:lang w:eastAsia="uk-UA"/>
        </w:rPr>
        <w:t>.</w:t>
      </w:r>
    </w:p>
    <w:p w:rsidR="00CD6E3A" w:rsidRPr="008D1FA3" w:rsidRDefault="00CD6E3A" w:rsidP="00E63FAE">
      <w:pPr>
        <w:shd w:val="clear" w:color="auto" w:fill="FFFFFF"/>
        <w:spacing w:after="0" w:line="240" w:lineRule="auto"/>
        <w:ind w:firstLine="680"/>
        <w:jc w:val="both"/>
        <w:rPr>
          <w:rFonts w:ascii="Times New Roman" w:hAnsi="Times New Roman"/>
          <w:sz w:val="28"/>
          <w:szCs w:val="28"/>
          <w:lang w:eastAsia="uk-UA"/>
        </w:rPr>
      </w:pPr>
    </w:p>
    <w:p w:rsidR="00E63FAE" w:rsidRPr="008D1FA3" w:rsidRDefault="00E63FAE" w:rsidP="00E63FAE">
      <w:pPr>
        <w:shd w:val="clear" w:color="auto" w:fill="FFFFFF"/>
        <w:spacing w:after="0" w:line="240" w:lineRule="auto"/>
        <w:ind w:firstLine="680"/>
        <w:jc w:val="both"/>
        <w:rPr>
          <w:rFonts w:ascii="Times New Roman" w:hAnsi="Times New Roman"/>
          <w:sz w:val="28"/>
          <w:szCs w:val="28"/>
          <w:lang w:eastAsia="uk-UA"/>
        </w:rPr>
      </w:pPr>
      <w:r w:rsidRPr="008D1FA3">
        <w:rPr>
          <w:rFonts w:ascii="Times New Roman" w:hAnsi="Times New Roman"/>
          <w:b/>
          <w:sz w:val="28"/>
          <w:szCs w:val="28"/>
          <w:lang w:eastAsia="uk-UA"/>
        </w:rPr>
        <w:t xml:space="preserve">ВИСТУПИЛИ: </w:t>
      </w:r>
      <w:r w:rsidRPr="008D1FA3">
        <w:rPr>
          <w:rFonts w:ascii="Times New Roman" w:hAnsi="Times New Roman"/>
          <w:sz w:val="28"/>
          <w:szCs w:val="28"/>
          <w:lang w:eastAsia="uk-UA"/>
        </w:rPr>
        <w:t>завідувач кафедри філософії та релігієзнавства, доктор філософських наук, професор О.В. Горбань з пропозицією ввести до складу групи доктора філософських наук, професора О.С. Александрову, доктора філософських наук, професора О.В Горбаня, доктора філософських наук, професора Я.І. Паська</w:t>
      </w:r>
    </w:p>
    <w:p w:rsidR="00E63FAE" w:rsidRPr="008D1FA3" w:rsidRDefault="00E63FAE" w:rsidP="00E63FAE">
      <w:pPr>
        <w:shd w:val="clear" w:color="auto" w:fill="FFFFFF"/>
        <w:spacing w:after="0" w:line="240" w:lineRule="auto"/>
        <w:ind w:firstLine="680"/>
        <w:jc w:val="both"/>
        <w:rPr>
          <w:rFonts w:ascii="Times New Roman" w:hAnsi="Times New Roman"/>
          <w:b/>
          <w:sz w:val="28"/>
          <w:szCs w:val="28"/>
          <w:lang w:eastAsia="uk-UA"/>
        </w:rPr>
      </w:pPr>
      <w:r w:rsidRPr="008D1FA3">
        <w:rPr>
          <w:rFonts w:ascii="Times New Roman" w:hAnsi="Times New Roman"/>
          <w:b/>
          <w:sz w:val="28"/>
          <w:szCs w:val="28"/>
          <w:lang w:eastAsia="uk-UA"/>
        </w:rPr>
        <w:t>УХВАЛИЛИ:</w:t>
      </w:r>
    </w:p>
    <w:p w:rsidR="00E63FAE" w:rsidRPr="008D1FA3" w:rsidRDefault="00E63FAE" w:rsidP="00E63FAE">
      <w:pPr>
        <w:shd w:val="clear" w:color="auto" w:fill="FFFFFF"/>
        <w:spacing w:after="0" w:line="240" w:lineRule="auto"/>
        <w:ind w:firstLine="680"/>
        <w:jc w:val="both"/>
        <w:rPr>
          <w:rFonts w:ascii="Times New Roman" w:hAnsi="Times New Roman"/>
          <w:sz w:val="28"/>
          <w:szCs w:val="28"/>
          <w:lang w:eastAsia="uk-UA"/>
        </w:rPr>
      </w:pPr>
      <w:r w:rsidRPr="008D1FA3">
        <w:rPr>
          <w:rFonts w:ascii="Times New Roman" w:hAnsi="Times New Roman"/>
          <w:sz w:val="28"/>
          <w:szCs w:val="28"/>
          <w:lang w:eastAsia="uk-UA"/>
        </w:rPr>
        <w:t xml:space="preserve">До складу групи забезпечення ОНП/спеціальності 033 Філософія для підготовки на третьому (освітньо-науковому) рівні вищої освіти ввести: доктора </w:t>
      </w:r>
      <w:r w:rsidRPr="008D1FA3">
        <w:rPr>
          <w:rFonts w:ascii="Times New Roman" w:hAnsi="Times New Roman"/>
          <w:sz w:val="28"/>
          <w:szCs w:val="28"/>
          <w:lang w:eastAsia="uk-UA"/>
        </w:rPr>
        <w:lastRenderedPageBreak/>
        <w:t>філософських наук, професора О.С. Александрову, доктора філософських наук, професора О.В Горбаня, доктора філософських наук, професора Я.І. Паська</w:t>
      </w:r>
    </w:p>
    <w:p w:rsidR="00D47FC8" w:rsidRPr="008D1FA3" w:rsidRDefault="00D47FC8" w:rsidP="0074717E">
      <w:pPr>
        <w:spacing w:line="240" w:lineRule="auto"/>
        <w:ind w:right="-284"/>
        <w:contextualSpacing/>
        <w:jc w:val="center"/>
        <w:rPr>
          <w:rFonts w:ascii="Times New Roman" w:hAnsi="Times New Roman" w:cs="Times New Roman"/>
          <w:b/>
          <w:sz w:val="28"/>
          <w:szCs w:val="28"/>
        </w:rPr>
      </w:pPr>
    </w:p>
    <w:p w:rsidR="00D47FC8" w:rsidRPr="008D1FA3" w:rsidRDefault="00D47FC8" w:rsidP="0074717E">
      <w:pPr>
        <w:spacing w:line="240" w:lineRule="auto"/>
        <w:ind w:right="-284"/>
        <w:contextualSpacing/>
        <w:jc w:val="center"/>
        <w:rPr>
          <w:rFonts w:ascii="Times New Roman" w:hAnsi="Times New Roman" w:cs="Times New Roman"/>
          <w:b/>
          <w:sz w:val="28"/>
          <w:szCs w:val="28"/>
        </w:rPr>
      </w:pPr>
    </w:p>
    <w:p w:rsidR="00CD6E3A" w:rsidRPr="008D1FA3" w:rsidRDefault="00CD6E3A" w:rsidP="00CD6E3A">
      <w:pPr>
        <w:spacing w:after="0" w:line="240" w:lineRule="auto"/>
        <w:ind w:firstLine="709"/>
        <w:jc w:val="both"/>
        <w:rPr>
          <w:rFonts w:ascii="Times New Roman" w:hAnsi="Times New Roman" w:cs="Times New Roman"/>
          <w:b/>
          <w:sz w:val="28"/>
          <w:szCs w:val="28"/>
        </w:rPr>
      </w:pPr>
      <w:r w:rsidRPr="008D1FA3">
        <w:rPr>
          <w:rFonts w:ascii="Times New Roman" w:hAnsi="Times New Roman" w:cs="Times New Roman"/>
          <w:b/>
          <w:sz w:val="28"/>
          <w:szCs w:val="28"/>
        </w:rPr>
        <w:t>ГОЛОСУВАЛИ:</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«За» – одноголосно.</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«Проти» – немає.</w:t>
      </w:r>
    </w:p>
    <w:p w:rsidR="00CD6E3A" w:rsidRPr="008D1FA3" w:rsidRDefault="00CD6E3A" w:rsidP="00CD6E3A">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«Утрималися» – немає.</w:t>
      </w:r>
    </w:p>
    <w:p w:rsidR="00D47FC8" w:rsidRPr="008D1FA3" w:rsidRDefault="00D47FC8" w:rsidP="0074717E">
      <w:pPr>
        <w:spacing w:line="240" w:lineRule="auto"/>
        <w:ind w:right="-284"/>
        <w:contextualSpacing/>
        <w:jc w:val="center"/>
        <w:rPr>
          <w:rFonts w:ascii="Times New Roman" w:hAnsi="Times New Roman" w:cs="Times New Roman"/>
          <w:b/>
          <w:sz w:val="28"/>
          <w:szCs w:val="28"/>
        </w:rPr>
      </w:pPr>
    </w:p>
    <w:p w:rsidR="0074717E" w:rsidRPr="008D1FA3" w:rsidRDefault="00B05039" w:rsidP="0074717E">
      <w:pPr>
        <w:shd w:val="clear" w:color="auto" w:fill="FFFFFF"/>
        <w:spacing w:after="0" w:line="240" w:lineRule="auto"/>
        <w:jc w:val="both"/>
        <w:rPr>
          <w:rFonts w:ascii="Times New Roman" w:hAnsi="Times New Roman" w:cs="Times New Roman"/>
          <w:b/>
          <w:bCs/>
          <w:sz w:val="28"/>
          <w:szCs w:val="28"/>
          <w:lang w:eastAsia="uk-UA"/>
        </w:rPr>
      </w:pPr>
      <w:r w:rsidRPr="00E85716">
        <w:rPr>
          <w:rFonts w:ascii="Times New Roman" w:eastAsia="Calibri" w:hAnsi="Times New Roman" w:cs="Times New Roman"/>
          <w:b/>
          <w:sz w:val="28"/>
          <w:szCs w:val="28"/>
        </w:rPr>
        <w:t>3</w:t>
      </w:r>
      <w:r w:rsidRPr="008D1FA3">
        <w:rPr>
          <w:rFonts w:ascii="Times New Roman" w:eastAsia="Calibri" w:hAnsi="Times New Roman" w:cs="Times New Roman"/>
          <w:sz w:val="28"/>
          <w:szCs w:val="28"/>
        </w:rPr>
        <w:t>. Про рекомендацію до нагородження Медаллю Бориса Грінченка доктора історичних наук, професора, професора кафедри історії України Щербака Віталія Олексійовича з нагоди Дня працівника освіти за вагомі трудові здобутки та особистий внесок у розбудову й зміцнення Київського столичного університету імені Бориса Грінченка.</w:t>
      </w:r>
    </w:p>
    <w:p w:rsidR="0074717E" w:rsidRPr="008D1FA3" w:rsidRDefault="0074717E" w:rsidP="0074717E">
      <w:pPr>
        <w:shd w:val="clear" w:color="auto" w:fill="FFFFFF"/>
        <w:spacing w:after="0" w:line="240" w:lineRule="auto"/>
        <w:ind w:firstLine="851"/>
        <w:jc w:val="both"/>
        <w:rPr>
          <w:rFonts w:ascii="Times New Roman" w:hAnsi="Times New Roman" w:cs="Times New Roman"/>
          <w:sz w:val="28"/>
          <w:szCs w:val="28"/>
          <w:lang w:eastAsia="uk-UA"/>
        </w:rPr>
      </w:pPr>
      <w:r w:rsidRPr="008D1FA3">
        <w:rPr>
          <w:rFonts w:ascii="Times New Roman" w:hAnsi="Times New Roman" w:cs="Times New Roman"/>
          <w:b/>
          <w:bCs/>
          <w:sz w:val="28"/>
          <w:szCs w:val="28"/>
          <w:lang w:eastAsia="uk-UA"/>
        </w:rPr>
        <w:t>СЛУХАЛИ:</w:t>
      </w:r>
      <w:r w:rsidRPr="008D1FA3">
        <w:rPr>
          <w:rFonts w:ascii="Times New Roman" w:hAnsi="Times New Roman" w:cs="Times New Roman"/>
          <w:sz w:val="28"/>
          <w:szCs w:val="28"/>
          <w:lang w:eastAsia="uk-UA"/>
        </w:rPr>
        <w:t xml:space="preserve"> декана Факультету суспільно-гуманітарних наук, доктора філософських наук, професора О.С. Александрову про розгляд кандидатури доктора історичних наук, професора, професора кафедри історії України Щербака Віталія Олексійовича щодо нагородження Медаллю Бориса Грінченка за вагомі трудові здобутки і сумлінну працю та з нагоди 70-річчя з дня народження.</w:t>
      </w:r>
    </w:p>
    <w:p w:rsidR="0074717E" w:rsidRPr="008D1FA3" w:rsidRDefault="0074717E" w:rsidP="0074717E">
      <w:pPr>
        <w:spacing w:after="0" w:line="240" w:lineRule="auto"/>
        <w:ind w:firstLine="851"/>
        <w:jc w:val="both"/>
        <w:rPr>
          <w:rFonts w:ascii="Times New Roman" w:hAnsi="Times New Roman" w:cs="Times New Roman"/>
          <w:sz w:val="28"/>
          <w:szCs w:val="28"/>
        </w:rPr>
      </w:pPr>
      <w:r w:rsidRPr="008D1FA3">
        <w:rPr>
          <w:rFonts w:ascii="Times New Roman" w:hAnsi="Times New Roman" w:cs="Times New Roman"/>
          <w:b/>
          <w:bCs/>
          <w:sz w:val="28"/>
          <w:szCs w:val="28"/>
        </w:rPr>
        <w:t>ВИСТУПИЛИ</w:t>
      </w:r>
      <w:r w:rsidRPr="008D1FA3">
        <w:rPr>
          <w:rFonts w:ascii="Times New Roman" w:hAnsi="Times New Roman" w:cs="Times New Roman"/>
          <w:sz w:val="28"/>
          <w:szCs w:val="28"/>
        </w:rPr>
        <w:t>: завідувач кафедри історії України, доктор історичних наук, професор А.В. Гедьо, завідувач кафедри філософії та релігієзнавства, доктор філософських наук, професор О.В. Горбань, заступник декана з наукової роботи, доктор історичних наук, професор В.М. Андрєєв.</w:t>
      </w:r>
    </w:p>
    <w:p w:rsidR="0074717E" w:rsidRPr="008D1FA3" w:rsidRDefault="0074717E" w:rsidP="0074717E">
      <w:pPr>
        <w:spacing w:after="0" w:line="240" w:lineRule="auto"/>
        <w:ind w:firstLine="851"/>
        <w:jc w:val="both"/>
        <w:rPr>
          <w:rFonts w:ascii="Times New Roman" w:hAnsi="Times New Roman" w:cs="Times New Roman"/>
          <w:b/>
          <w:bCs/>
          <w:sz w:val="28"/>
          <w:szCs w:val="28"/>
        </w:rPr>
      </w:pPr>
      <w:r w:rsidRPr="008D1FA3">
        <w:rPr>
          <w:rFonts w:ascii="Times New Roman" w:hAnsi="Times New Roman" w:cs="Times New Roman"/>
          <w:b/>
          <w:bCs/>
          <w:sz w:val="28"/>
          <w:szCs w:val="28"/>
        </w:rPr>
        <w:t xml:space="preserve">УХВАЛИЛИ: </w:t>
      </w:r>
    </w:p>
    <w:p w:rsidR="0074717E" w:rsidRPr="008D1FA3" w:rsidRDefault="0074717E" w:rsidP="0074717E">
      <w:pPr>
        <w:pStyle w:val="a3"/>
        <w:numPr>
          <w:ilvl w:val="0"/>
          <w:numId w:val="1"/>
        </w:numPr>
        <w:spacing w:after="0" w:line="240" w:lineRule="auto"/>
        <w:ind w:left="0" w:firstLine="851"/>
        <w:jc w:val="both"/>
        <w:rPr>
          <w:rFonts w:ascii="Times New Roman" w:hAnsi="Times New Roman"/>
          <w:sz w:val="28"/>
          <w:szCs w:val="28"/>
          <w:lang w:val="uk-UA"/>
        </w:rPr>
      </w:pPr>
      <w:r w:rsidRPr="008D1FA3">
        <w:rPr>
          <w:rFonts w:ascii="Times New Roman" w:hAnsi="Times New Roman"/>
          <w:sz w:val="28"/>
          <w:szCs w:val="28"/>
          <w:lang w:val="uk-UA"/>
        </w:rPr>
        <w:t xml:space="preserve">Вчена рада </w:t>
      </w:r>
      <w:r w:rsidRPr="008D1FA3">
        <w:rPr>
          <w:rFonts w:ascii="Times New Roman" w:hAnsi="Times New Roman"/>
          <w:sz w:val="28"/>
          <w:szCs w:val="28"/>
          <w:lang w:val="uk-UA" w:eastAsia="uk-UA"/>
        </w:rPr>
        <w:t>Факультету суспільно-гуманітарних наук</w:t>
      </w:r>
      <w:r w:rsidRPr="008D1FA3">
        <w:rPr>
          <w:rFonts w:ascii="Times New Roman" w:hAnsi="Times New Roman"/>
          <w:sz w:val="28"/>
          <w:szCs w:val="28"/>
          <w:lang w:val="uk-UA"/>
        </w:rPr>
        <w:t xml:space="preserve"> вважає, що доктор історичних наук, професор Віталій Олексійович Щербак здійснив значний особистий внесок у розбудову й зміцнення Київського столичного університету імені Бориса Грінченка.</w:t>
      </w:r>
    </w:p>
    <w:p w:rsidR="0074717E" w:rsidRPr="008D1FA3" w:rsidRDefault="0074717E" w:rsidP="0074717E">
      <w:pPr>
        <w:pStyle w:val="a3"/>
        <w:numPr>
          <w:ilvl w:val="0"/>
          <w:numId w:val="1"/>
        </w:numPr>
        <w:spacing w:after="0" w:line="240" w:lineRule="auto"/>
        <w:ind w:left="0" w:firstLine="851"/>
        <w:jc w:val="both"/>
        <w:rPr>
          <w:rFonts w:ascii="Times New Roman" w:hAnsi="Times New Roman"/>
          <w:sz w:val="28"/>
          <w:szCs w:val="28"/>
          <w:lang w:val="uk-UA"/>
        </w:rPr>
      </w:pPr>
      <w:r w:rsidRPr="008D1FA3">
        <w:rPr>
          <w:rFonts w:ascii="Times New Roman" w:hAnsi="Times New Roman"/>
          <w:sz w:val="28"/>
          <w:szCs w:val="28"/>
          <w:lang w:val="uk-UA"/>
        </w:rPr>
        <w:t>Клопотати</w:t>
      </w:r>
      <w:r w:rsidRPr="008D1FA3">
        <w:rPr>
          <w:rFonts w:ascii="Times New Roman" w:hAnsi="Times New Roman"/>
          <w:b/>
          <w:bCs/>
          <w:sz w:val="28"/>
          <w:szCs w:val="28"/>
          <w:lang w:val="uk-UA"/>
        </w:rPr>
        <w:t xml:space="preserve"> </w:t>
      </w:r>
      <w:r w:rsidRPr="008D1FA3">
        <w:rPr>
          <w:rFonts w:ascii="Times New Roman" w:hAnsi="Times New Roman"/>
          <w:bCs/>
          <w:sz w:val="28"/>
          <w:szCs w:val="28"/>
          <w:lang w:val="uk-UA"/>
        </w:rPr>
        <w:t>перед Вченою радою</w:t>
      </w:r>
      <w:r w:rsidRPr="008D1FA3">
        <w:rPr>
          <w:rFonts w:ascii="Times New Roman" w:hAnsi="Times New Roman"/>
          <w:b/>
          <w:bCs/>
          <w:sz w:val="28"/>
          <w:szCs w:val="28"/>
          <w:lang w:val="uk-UA"/>
        </w:rPr>
        <w:t xml:space="preserve"> </w:t>
      </w:r>
      <w:r w:rsidRPr="008D1FA3">
        <w:rPr>
          <w:rFonts w:ascii="Times New Roman" w:hAnsi="Times New Roman"/>
          <w:sz w:val="28"/>
          <w:szCs w:val="28"/>
          <w:lang w:val="uk-UA"/>
        </w:rPr>
        <w:t xml:space="preserve">Київського столичного університету імені Бориса Грінченка про нагородження Медаллю Бориса Грінченка доктора історичних наук, професора Віталія Олексійовича Щербака </w:t>
      </w:r>
      <w:r w:rsidRPr="008D1FA3">
        <w:rPr>
          <w:rFonts w:ascii="Times New Roman" w:hAnsi="Times New Roman"/>
          <w:sz w:val="28"/>
          <w:szCs w:val="28"/>
          <w:lang w:val="uk-UA" w:eastAsia="uk-UA"/>
        </w:rPr>
        <w:t>за вагомі трудові здобутки і сумлінну працю та з нагоди 70-річчя з дня народження.</w:t>
      </w:r>
    </w:p>
    <w:p w:rsidR="0074717E" w:rsidRPr="008D1FA3" w:rsidRDefault="0074717E" w:rsidP="0074717E">
      <w:pPr>
        <w:spacing w:line="240" w:lineRule="auto"/>
        <w:jc w:val="both"/>
        <w:rPr>
          <w:rStyle w:val="ff2"/>
          <w:rFonts w:ascii="Times New Roman" w:hAnsi="Times New Roman" w:cs="Times New Roman"/>
          <w:sz w:val="28"/>
          <w:szCs w:val="28"/>
        </w:rPr>
      </w:pPr>
    </w:p>
    <w:p w:rsidR="0074717E" w:rsidRPr="008D1FA3" w:rsidRDefault="0074717E" w:rsidP="0074717E">
      <w:pPr>
        <w:spacing w:after="0" w:line="240" w:lineRule="auto"/>
        <w:ind w:firstLine="709"/>
        <w:jc w:val="both"/>
        <w:rPr>
          <w:rFonts w:ascii="Times New Roman" w:hAnsi="Times New Roman" w:cs="Times New Roman"/>
          <w:b/>
          <w:sz w:val="28"/>
          <w:szCs w:val="28"/>
        </w:rPr>
      </w:pPr>
      <w:r w:rsidRPr="008D1FA3">
        <w:rPr>
          <w:rFonts w:ascii="Times New Roman" w:hAnsi="Times New Roman" w:cs="Times New Roman"/>
          <w:b/>
          <w:sz w:val="28"/>
          <w:szCs w:val="28"/>
        </w:rPr>
        <w:t>ГОЛОСУВАЛИ:</w:t>
      </w:r>
    </w:p>
    <w:p w:rsidR="0074717E" w:rsidRPr="008D1FA3" w:rsidRDefault="0074717E" w:rsidP="0074717E">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«За» – одноголосно.</w:t>
      </w:r>
    </w:p>
    <w:p w:rsidR="0074717E" w:rsidRPr="008D1FA3" w:rsidRDefault="0074717E" w:rsidP="0074717E">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«Проти» – немає.</w:t>
      </w:r>
    </w:p>
    <w:p w:rsidR="0074717E" w:rsidRDefault="0074717E" w:rsidP="0074717E">
      <w:pPr>
        <w:spacing w:after="0" w:line="240" w:lineRule="auto"/>
        <w:ind w:firstLine="709"/>
        <w:jc w:val="both"/>
        <w:rPr>
          <w:rFonts w:ascii="Times New Roman" w:hAnsi="Times New Roman" w:cs="Times New Roman"/>
          <w:sz w:val="28"/>
          <w:szCs w:val="28"/>
        </w:rPr>
      </w:pPr>
      <w:r w:rsidRPr="008D1FA3">
        <w:rPr>
          <w:rFonts w:ascii="Times New Roman" w:hAnsi="Times New Roman" w:cs="Times New Roman"/>
          <w:sz w:val="28"/>
          <w:szCs w:val="28"/>
        </w:rPr>
        <w:t>«Утрималися» – немає.</w:t>
      </w:r>
    </w:p>
    <w:p w:rsidR="005B52A1" w:rsidRDefault="005B52A1" w:rsidP="0074717E">
      <w:pPr>
        <w:spacing w:after="0" w:line="240" w:lineRule="auto"/>
        <w:ind w:firstLine="709"/>
        <w:jc w:val="both"/>
        <w:rPr>
          <w:rFonts w:ascii="Times New Roman" w:hAnsi="Times New Roman" w:cs="Times New Roman"/>
          <w:sz w:val="28"/>
          <w:szCs w:val="28"/>
        </w:rPr>
      </w:pPr>
    </w:p>
    <w:p w:rsidR="005B52A1" w:rsidRPr="008D1FA3" w:rsidRDefault="005B52A1" w:rsidP="0074717E">
      <w:pPr>
        <w:spacing w:after="0" w:line="240" w:lineRule="auto"/>
        <w:ind w:firstLine="709"/>
        <w:jc w:val="both"/>
        <w:rPr>
          <w:rFonts w:ascii="Times New Roman" w:hAnsi="Times New Roman" w:cs="Times New Roman"/>
          <w:sz w:val="28"/>
          <w:szCs w:val="28"/>
        </w:rPr>
      </w:pPr>
      <w:r w:rsidRPr="005B52A1">
        <w:rPr>
          <w:rFonts w:ascii="Times New Roman" w:hAnsi="Times New Roman" w:cs="Times New Roman"/>
          <w:b/>
          <w:sz w:val="28"/>
          <w:szCs w:val="28"/>
        </w:rPr>
        <w:t>4</w:t>
      </w:r>
      <w:r>
        <w:rPr>
          <w:rFonts w:ascii="Times New Roman" w:hAnsi="Times New Roman" w:cs="Times New Roman"/>
          <w:sz w:val="28"/>
          <w:szCs w:val="28"/>
        </w:rPr>
        <w:t>. Різне.</w:t>
      </w:r>
    </w:p>
    <w:p w:rsidR="0074717E" w:rsidRPr="008D1FA3" w:rsidRDefault="0074717E" w:rsidP="0074717E">
      <w:pPr>
        <w:rPr>
          <w:rFonts w:ascii="Times New Roman" w:hAnsi="Times New Roman" w:cs="Times New Roman"/>
        </w:rPr>
      </w:pPr>
    </w:p>
    <w:p w:rsidR="0074717E" w:rsidRPr="008D1FA3" w:rsidRDefault="0074717E" w:rsidP="0074717E">
      <w:pPr>
        <w:spacing w:after="0" w:line="240" w:lineRule="auto"/>
        <w:rPr>
          <w:rFonts w:ascii="Times New Roman" w:hAnsi="Times New Roman" w:cs="Times New Roman"/>
          <w:sz w:val="28"/>
          <w:szCs w:val="28"/>
        </w:rPr>
      </w:pPr>
      <w:r w:rsidRPr="008D1FA3">
        <w:rPr>
          <w:rFonts w:ascii="Times New Roman" w:hAnsi="Times New Roman" w:cs="Times New Roman"/>
          <w:sz w:val="28"/>
          <w:szCs w:val="28"/>
        </w:rPr>
        <w:t>Голова вченої ради</w:t>
      </w:r>
    </w:p>
    <w:p w:rsidR="0074717E" w:rsidRPr="008D1FA3" w:rsidRDefault="0074717E" w:rsidP="0074717E">
      <w:pPr>
        <w:spacing w:after="0" w:line="240" w:lineRule="auto"/>
        <w:rPr>
          <w:rFonts w:ascii="Times New Roman" w:hAnsi="Times New Roman" w:cs="Times New Roman"/>
          <w:b/>
          <w:sz w:val="28"/>
          <w:szCs w:val="28"/>
        </w:rPr>
      </w:pPr>
      <w:r w:rsidRPr="008D1FA3">
        <w:rPr>
          <w:rFonts w:ascii="Times New Roman" w:hAnsi="Times New Roman" w:cs="Times New Roman"/>
          <w:sz w:val="28"/>
          <w:szCs w:val="28"/>
        </w:rPr>
        <w:t xml:space="preserve">Факультету суспільно-гуманітарних наук </w:t>
      </w:r>
      <w:r w:rsidRPr="008D1FA3">
        <w:rPr>
          <w:rFonts w:ascii="Times New Roman" w:hAnsi="Times New Roman" w:cs="Times New Roman"/>
          <w:sz w:val="28"/>
          <w:szCs w:val="28"/>
        </w:rPr>
        <w:tab/>
      </w:r>
      <w:r w:rsidRPr="008D1FA3">
        <w:rPr>
          <w:rFonts w:ascii="Times New Roman" w:hAnsi="Times New Roman" w:cs="Times New Roman"/>
          <w:sz w:val="28"/>
          <w:szCs w:val="28"/>
        </w:rPr>
        <w:tab/>
        <w:t>Олена</w:t>
      </w:r>
      <w:r w:rsidRPr="008D1FA3">
        <w:rPr>
          <w:rFonts w:ascii="Times New Roman" w:hAnsi="Times New Roman" w:cs="Times New Roman"/>
          <w:b/>
          <w:sz w:val="28"/>
          <w:szCs w:val="28"/>
        </w:rPr>
        <w:t xml:space="preserve"> </w:t>
      </w:r>
      <w:r w:rsidRPr="008D1FA3">
        <w:rPr>
          <w:rFonts w:ascii="Times New Roman" w:hAnsi="Times New Roman" w:cs="Times New Roman"/>
          <w:sz w:val="28"/>
          <w:szCs w:val="28"/>
        </w:rPr>
        <w:t>АЛЕКСАНДРОВА</w:t>
      </w:r>
      <w:r w:rsidRPr="008D1FA3">
        <w:rPr>
          <w:rFonts w:ascii="Times New Roman" w:hAnsi="Times New Roman" w:cs="Times New Roman"/>
          <w:b/>
          <w:sz w:val="28"/>
          <w:szCs w:val="28"/>
        </w:rPr>
        <w:t xml:space="preserve"> </w:t>
      </w:r>
    </w:p>
    <w:p w:rsidR="0074717E" w:rsidRPr="008D1FA3" w:rsidRDefault="0074717E" w:rsidP="0074717E">
      <w:pPr>
        <w:spacing w:after="0" w:line="240" w:lineRule="auto"/>
        <w:rPr>
          <w:rFonts w:ascii="Times New Roman" w:hAnsi="Times New Roman" w:cs="Times New Roman"/>
          <w:sz w:val="28"/>
          <w:szCs w:val="28"/>
        </w:rPr>
      </w:pPr>
      <w:r w:rsidRPr="008D1FA3">
        <w:rPr>
          <w:rFonts w:ascii="Times New Roman" w:hAnsi="Times New Roman" w:cs="Times New Roman"/>
          <w:sz w:val="28"/>
          <w:szCs w:val="28"/>
        </w:rPr>
        <w:tab/>
      </w:r>
      <w:r w:rsidRPr="008D1FA3">
        <w:rPr>
          <w:rFonts w:ascii="Times New Roman" w:hAnsi="Times New Roman" w:cs="Times New Roman"/>
          <w:sz w:val="28"/>
          <w:szCs w:val="28"/>
        </w:rPr>
        <w:tab/>
      </w:r>
      <w:r w:rsidRPr="008D1FA3">
        <w:rPr>
          <w:rFonts w:ascii="Times New Roman" w:hAnsi="Times New Roman" w:cs="Times New Roman"/>
          <w:sz w:val="28"/>
          <w:szCs w:val="28"/>
        </w:rPr>
        <w:tab/>
      </w:r>
      <w:r w:rsidRPr="008D1FA3">
        <w:rPr>
          <w:rFonts w:ascii="Times New Roman" w:hAnsi="Times New Roman" w:cs="Times New Roman"/>
          <w:sz w:val="28"/>
          <w:szCs w:val="28"/>
        </w:rPr>
        <w:tab/>
      </w:r>
      <w:r w:rsidRPr="008D1FA3">
        <w:rPr>
          <w:rFonts w:ascii="Times New Roman" w:hAnsi="Times New Roman" w:cs="Times New Roman"/>
          <w:sz w:val="28"/>
          <w:szCs w:val="28"/>
        </w:rPr>
        <w:tab/>
      </w:r>
      <w:r w:rsidRPr="008D1FA3">
        <w:rPr>
          <w:rFonts w:ascii="Times New Roman" w:hAnsi="Times New Roman" w:cs="Times New Roman"/>
          <w:sz w:val="28"/>
          <w:szCs w:val="28"/>
        </w:rPr>
        <w:tab/>
        <w:t xml:space="preserve"> </w:t>
      </w:r>
    </w:p>
    <w:p w:rsidR="0074717E" w:rsidRPr="008D1FA3" w:rsidRDefault="0074717E" w:rsidP="0074717E">
      <w:pPr>
        <w:spacing w:after="0" w:line="240" w:lineRule="auto"/>
        <w:rPr>
          <w:rFonts w:ascii="Times New Roman" w:hAnsi="Times New Roman" w:cs="Times New Roman"/>
          <w:sz w:val="28"/>
          <w:szCs w:val="28"/>
        </w:rPr>
      </w:pPr>
      <w:r w:rsidRPr="008D1FA3">
        <w:rPr>
          <w:rFonts w:ascii="Times New Roman" w:hAnsi="Times New Roman" w:cs="Times New Roman"/>
          <w:sz w:val="28"/>
          <w:szCs w:val="28"/>
        </w:rPr>
        <w:t>Секретар вченої ради</w:t>
      </w:r>
    </w:p>
    <w:p w:rsidR="0074717E" w:rsidRPr="008D1FA3" w:rsidRDefault="0074717E" w:rsidP="0074717E">
      <w:pPr>
        <w:spacing w:after="0" w:line="240" w:lineRule="auto"/>
        <w:rPr>
          <w:rFonts w:ascii="Times New Roman" w:hAnsi="Times New Roman" w:cs="Times New Roman"/>
          <w:b/>
          <w:sz w:val="28"/>
          <w:szCs w:val="28"/>
        </w:rPr>
      </w:pPr>
      <w:r w:rsidRPr="008D1FA3">
        <w:rPr>
          <w:rFonts w:ascii="Times New Roman" w:hAnsi="Times New Roman" w:cs="Times New Roman"/>
          <w:sz w:val="28"/>
          <w:szCs w:val="28"/>
        </w:rPr>
        <w:t>Факультету суспільно-гуманітарних наук</w:t>
      </w:r>
      <w:r w:rsidRPr="008D1FA3">
        <w:rPr>
          <w:rFonts w:ascii="Times New Roman" w:hAnsi="Times New Roman" w:cs="Times New Roman"/>
          <w:sz w:val="28"/>
          <w:szCs w:val="28"/>
        </w:rPr>
        <w:tab/>
      </w:r>
      <w:r w:rsidRPr="008D1FA3">
        <w:rPr>
          <w:rFonts w:ascii="Times New Roman" w:hAnsi="Times New Roman" w:cs="Times New Roman"/>
          <w:sz w:val="28"/>
          <w:szCs w:val="28"/>
        </w:rPr>
        <w:tab/>
        <w:t>Руслана</w:t>
      </w:r>
      <w:r w:rsidRPr="008D1FA3">
        <w:rPr>
          <w:rFonts w:ascii="Times New Roman" w:hAnsi="Times New Roman" w:cs="Times New Roman"/>
          <w:b/>
          <w:sz w:val="28"/>
          <w:szCs w:val="28"/>
        </w:rPr>
        <w:t xml:space="preserve"> </w:t>
      </w:r>
      <w:r w:rsidRPr="008D1FA3">
        <w:rPr>
          <w:rFonts w:ascii="Times New Roman" w:hAnsi="Times New Roman" w:cs="Times New Roman"/>
          <w:caps/>
          <w:sz w:val="28"/>
          <w:szCs w:val="28"/>
        </w:rPr>
        <w:t>Мартич</w:t>
      </w:r>
    </w:p>
    <w:p w:rsidR="0074717E" w:rsidRPr="008D1FA3" w:rsidRDefault="0074717E" w:rsidP="002A08D7">
      <w:pPr>
        <w:rPr>
          <w:rFonts w:ascii="Times New Roman" w:hAnsi="Times New Roman" w:cs="Times New Roman"/>
        </w:rPr>
      </w:pPr>
    </w:p>
    <w:sectPr w:rsidR="0074717E" w:rsidRPr="008D1FA3" w:rsidSect="00070DBD">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03B87"/>
    <w:multiLevelType w:val="hybridMultilevel"/>
    <w:tmpl w:val="8F06408C"/>
    <w:lvl w:ilvl="0" w:tplc="8F28658C">
      <w:start w:val="1"/>
      <w:numFmt w:val="decimal"/>
      <w:lvlText w:val="%1."/>
      <w:lvlJc w:val="left"/>
      <w:pPr>
        <w:ind w:left="1211" w:hanging="360"/>
      </w:pPr>
      <w:rPr>
        <w:rFonts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28E9314F"/>
    <w:multiLevelType w:val="multilevel"/>
    <w:tmpl w:val="D0F27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FD"/>
    <w:rsid w:val="00030C8B"/>
    <w:rsid w:val="00070DBD"/>
    <w:rsid w:val="002348A7"/>
    <w:rsid w:val="002544B2"/>
    <w:rsid w:val="002A08D7"/>
    <w:rsid w:val="00515AD1"/>
    <w:rsid w:val="005B42E8"/>
    <w:rsid w:val="005B52A1"/>
    <w:rsid w:val="006C6C78"/>
    <w:rsid w:val="0074717E"/>
    <w:rsid w:val="007972FD"/>
    <w:rsid w:val="008D1FA3"/>
    <w:rsid w:val="00984543"/>
    <w:rsid w:val="009B2A7D"/>
    <w:rsid w:val="00A129C9"/>
    <w:rsid w:val="00AB7B3B"/>
    <w:rsid w:val="00B05039"/>
    <w:rsid w:val="00CD5CC2"/>
    <w:rsid w:val="00CD6E3A"/>
    <w:rsid w:val="00D47FC8"/>
    <w:rsid w:val="00D53D8A"/>
    <w:rsid w:val="00E05149"/>
    <w:rsid w:val="00E143F5"/>
    <w:rsid w:val="00E63FAE"/>
    <w:rsid w:val="00E85716"/>
    <w:rsid w:val="00F87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153F0-D4D8-4467-90B3-98600790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2">
    <w:name w:val="ff2"/>
    <w:qFormat/>
    <w:rsid w:val="0074717E"/>
  </w:style>
  <w:style w:type="paragraph" w:styleId="a3">
    <w:name w:val="List Paragraph"/>
    <w:basedOn w:val="a"/>
    <w:uiPriority w:val="34"/>
    <w:qFormat/>
    <w:rsid w:val="0074717E"/>
    <w:pPr>
      <w:spacing w:after="200" w:line="276" w:lineRule="auto"/>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5756</Words>
  <Characters>3282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2024-10-07T11:41:00Z</dcterms:created>
  <dcterms:modified xsi:type="dcterms:W3CDTF">2025-01-10T13:00:00Z</dcterms:modified>
</cp:coreProperties>
</file>