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5752" w:rsidRDefault="00815752" w:rsidP="00AA1E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71CF" w:rsidRDefault="00E771CF" w:rsidP="00E771CF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Порядок денний</w:t>
      </w:r>
    </w:p>
    <w:p w:rsidR="00815752" w:rsidRDefault="00815752" w:rsidP="00AA1E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1EF3" w:rsidRDefault="00C9207D" w:rsidP="00AA1E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AA1EF3">
        <w:rPr>
          <w:rFonts w:ascii="Times New Roman" w:hAnsi="Times New Roman" w:cs="Times New Roman"/>
          <w:sz w:val="28"/>
          <w:szCs w:val="28"/>
        </w:rPr>
        <w:t>Про внесення змін до освітньо-професійної програми «Політичні технології та консультування» другого (магістерського) рівня вищої освіти спеціальності 052 Політологія.</w:t>
      </w:r>
    </w:p>
    <w:p w:rsidR="0090411C" w:rsidRDefault="0090411C" w:rsidP="00AA1E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r w:rsidRPr="0090411C">
        <w:rPr>
          <w:rFonts w:ascii="Times New Roman" w:hAnsi="Times New Roman" w:cs="Times New Roman"/>
          <w:b/>
          <w:sz w:val="28"/>
          <w:szCs w:val="28"/>
        </w:rPr>
        <w:t>Доповідач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декан</w:t>
      </w:r>
      <w:r w:rsidRPr="004307A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Факультету суспільно-гуманітарних наук, докт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ор, професор О.С. Александрова)</w:t>
      </w:r>
    </w:p>
    <w:p w:rsidR="00653B8A" w:rsidRDefault="00653B8A" w:rsidP="00653B8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</w:t>
      </w:r>
      <w:r w:rsidRPr="008D386D">
        <w:rPr>
          <w:rFonts w:ascii="Times New Roman" w:hAnsi="Times New Roman" w:cs="Times New Roman"/>
          <w:sz w:val="28"/>
          <w:szCs w:val="28"/>
        </w:rPr>
        <w:t>ро визнання</w:t>
      </w:r>
      <w:r>
        <w:rPr>
          <w:rFonts w:ascii="Times New Roman" w:hAnsi="Times New Roman" w:cs="Times New Roman"/>
          <w:sz w:val="28"/>
          <w:szCs w:val="28"/>
        </w:rPr>
        <w:t xml:space="preserve"> та зарахування</w:t>
      </w:r>
      <w:r w:rsidRPr="008D386D">
        <w:rPr>
          <w:rFonts w:ascii="Times New Roman" w:hAnsi="Times New Roman" w:cs="Times New Roman"/>
          <w:sz w:val="28"/>
          <w:szCs w:val="28"/>
        </w:rPr>
        <w:t xml:space="preserve"> результатів ліквідації академічної різниці аспірантки І року навчання спеціальності 032 Історія та археологія (ОНП «Історія та археологія»)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07AA">
        <w:rPr>
          <w:rFonts w:ascii="Times New Roman" w:hAnsi="Times New Roman" w:cs="Times New Roman"/>
          <w:sz w:val="28"/>
          <w:szCs w:val="28"/>
        </w:rPr>
        <w:t>Ковальчук Вікторії Василівни</w:t>
      </w:r>
    </w:p>
    <w:p w:rsidR="0090411C" w:rsidRPr="008D386D" w:rsidRDefault="0090411C" w:rsidP="00653B8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90411C">
        <w:rPr>
          <w:rFonts w:ascii="Times New Roman" w:hAnsi="Times New Roman" w:cs="Times New Roman"/>
          <w:b/>
          <w:sz w:val="28"/>
          <w:szCs w:val="28"/>
        </w:rPr>
        <w:t>Доповідач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декан</w:t>
      </w:r>
      <w:r w:rsidRPr="004307A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Факультету суспільно-гуманітарних наук, докт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ор, професор О.С. Александрова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B70959" w:rsidRPr="002C14F0" w:rsidRDefault="00B70959" w:rsidP="00B70959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2C14F0">
        <w:rPr>
          <w:rFonts w:ascii="Times New Roman" w:hAnsi="Times New Roman" w:cs="Times New Roman"/>
          <w:sz w:val="28"/>
          <w:szCs w:val="28"/>
        </w:rPr>
        <w:t>Затвердження тем бакалаврських (спеціальностей «Філософія», «Політологія» та «Історія та археологія») та магістерських робіт студентів 2023 року випуску (спеціальностей «Філософія» та «Історія та археологія»</w:t>
      </w:r>
      <w:r w:rsidR="00AC4B00">
        <w:rPr>
          <w:rFonts w:ascii="Times New Roman" w:hAnsi="Times New Roman" w:cs="Times New Roman"/>
          <w:sz w:val="28"/>
          <w:szCs w:val="28"/>
        </w:rPr>
        <w:t xml:space="preserve">, </w:t>
      </w:r>
      <w:r w:rsidR="00AC4B00" w:rsidRPr="002C14F0">
        <w:rPr>
          <w:rFonts w:ascii="Times New Roman" w:hAnsi="Times New Roman" w:cs="Times New Roman"/>
          <w:sz w:val="28"/>
          <w:szCs w:val="28"/>
        </w:rPr>
        <w:t>«Політологія»</w:t>
      </w:r>
      <w:r w:rsidRPr="002C14F0">
        <w:rPr>
          <w:rFonts w:ascii="Times New Roman" w:hAnsi="Times New Roman" w:cs="Times New Roman"/>
          <w:sz w:val="28"/>
          <w:szCs w:val="28"/>
        </w:rPr>
        <w:t>).</w:t>
      </w:r>
    </w:p>
    <w:p w:rsidR="00B70959" w:rsidRDefault="00B70959" w:rsidP="00B70959">
      <w:pPr>
        <w:ind w:left="284" w:right="-1"/>
        <w:jc w:val="both"/>
        <w:rPr>
          <w:rFonts w:ascii="Times New Roman" w:hAnsi="Times New Roman" w:cs="Times New Roman"/>
          <w:sz w:val="28"/>
          <w:szCs w:val="28"/>
        </w:rPr>
      </w:pPr>
      <w:r w:rsidRPr="002C14F0">
        <w:rPr>
          <w:rFonts w:ascii="Times New Roman" w:hAnsi="Times New Roman" w:cs="Times New Roman"/>
          <w:sz w:val="28"/>
          <w:szCs w:val="28"/>
        </w:rPr>
        <w:t>(</w:t>
      </w:r>
      <w:r w:rsidR="00AA2A27">
        <w:rPr>
          <w:rFonts w:ascii="Times New Roman" w:hAnsi="Times New Roman" w:cs="Times New Roman"/>
          <w:b/>
          <w:sz w:val="28"/>
          <w:szCs w:val="28"/>
        </w:rPr>
        <w:t>Доповідач</w:t>
      </w:r>
      <w:r w:rsidRPr="00AA2A27">
        <w:rPr>
          <w:rFonts w:ascii="Times New Roman" w:hAnsi="Times New Roman" w:cs="Times New Roman"/>
          <w:b/>
          <w:sz w:val="28"/>
          <w:szCs w:val="28"/>
        </w:rPr>
        <w:t>:</w:t>
      </w:r>
      <w:r w:rsidRPr="002C14F0">
        <w:rPr>
          <w:rFonts w:ascii="Times New Roman" w:hAnsi="Times New Roman" w:cs="Times New Roman"/>
          <w:sz w:val="28"/>
          <w:szCs w:val="28"/>
        </w:rPr>
        <w:t xml:space="preserve"> завідувачі кафедр)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F861C5" w:rsidRPr="00AA1EF3" w:rsidRDefault="009D2B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Різне.</w:t>
      </w:r>
      <w:bookmarkStart w:id="0" w:name="_GoBack"/>
      <w:bookmarkEnd w:id="0"/>
    </w:p>
    <w:sectPr w:rsidR="00F861C5" w:rsidRPr="00AA1E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16E"/>
    <w:rsid w:val="000E2C1C"/>
    <w:rsid w:val="00527309"/>
    <w:rsid w:val="00653B8A"/>
    <w:rsid w:val="00815752"/>
    <w:rsid w:val="0090411C"/>
    <w:rsid w:val="009D2B78"/>
    <w:rsid w:val="00AA1EF3"/>
    <w:rsid w:val="00AA2A27"/>
    <w:rsid w:val="00AC4B00"/>
    <w:rsid w:val="00B70959"/>
    <w:rsid w:val="00B9416E"/>
    <w:rsid w:val="00BA3C43"/>
    <w:rsid w:val="00C9207D"/>
    <w:rsid w:val="00D012C7"/>
    <w:rsid w:val="00D413AB"/>
    <w:rsid w:val="00E771CF"/>
    <w:rsid w:val="00F86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1A108A-24E7-476A-BE9F-669C72CA5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1EF3"/>
    <w:pPr>
      <w:spacing w:line="25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71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martichiav5303@outlook.com</dc:creator>
  <cp:keywords/>
  <dc:description/>
  <cp:lastModifiedBy>martichiav5303@outlook.com</cp:lastModifiedBy>
  <cp:revision>15</cp:revision>
  <dcterms:created xsi:type="dcterms:W3CDTF">2025-01-05T20:43:00Z</dcterms:created>
  <dcterms:modified xsi:type="dcterms:W3CDTF">2025-01-06T17:57:00Z</dcterms:modified>
</cp:coreProperties>
</file>