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A42" w:rsidRPr="007E1A42" w:rsidRDefault="007E1A42" w:rsidP="007E1A42">
      <w:pPr>
        <w:shd w:val="clear" w:color="auto" w:fill="FFFFFF"/>
        <w:tabs>
          <w:tab w:val="left" w:pos="1134"/>
        </w:tabs>
        <w:spacing w:line="216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7E1A42">
        <w:rPr>
          <w:rFonts w:ascii="Times New Roman" w:hAnsi="Times New Roman" w:cs="Times New Roman"/>
          <w:sz w:val="28"/>
          <w:szCs w:val="28"/>
          <w:lang w:eastAsia="uk-UA"/>
        </w:rPr>
        <w:t>Порядок денний</w:t>
      </w:r>
    </w:p>
    <w:p w:rsidR="007E1A42" w:rsidRPr="007E1A42" w:rsidRDefault="007E1A42" w:rsidP="007E1A42">
      <w:pPr>
        <w:shd w:val="clear" w:color="auto" w:fill="FFFFFF"/>
        <w:tabs>
          <w:tab w:val="left" w:pos="1134"/>
        </w:tabs>
        <w:spacing w:line="216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7E1A42">
        <w:rPr>
          <w:rFonts w:ascii="Times New Roman" w:hAnsi="Times New Roman" w:cs="Times New Roman"/>
          <w:sz w:val="28"/>
          <w:szCs w:val="28"/>
          <w:lang w:eastAsia="uk-UA"/>
        </w:rPr>
        <w:t xml:space="preserve">засідання Вченої ради </w:t>
      </w:r>
      <w:r w:rsidRPr="007E1A42">
        <w:rPr>
          <w:rFonts w:ascii="Times New Roman" w:hAnsi="Times New Roman" w:cs="Times New Roman"/>
          <w:sz w:val="28"/>
          <w:szCs w:val="28"/>
        </w:rPr>
        <w:t>Факультету суспільно-гуманітарних наук</w:t>
      </w:r>
    </w:p>
    <w:p w:rsidR="007E1A42" w:rsidRPr="007E1A42" w:rsidRDefault="007E1A42" w:rsidP="007E1A42">
      <w:pPr>
        <w:shd w:val="clear" w:color="auto" w:fill="FFFFFF"/>
        <w:tabs>
          <w:tab w:val="left" w:pos="1134"/>
        </w:tabs>
        <w:spacing w:line="216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7E1A42">
        <w:rPr>
          <w:rFonts w:ascii="Times New Roman" w:hAnsi="Times New Roman" w:cs="Times New Roman"/>
          <w:sz w:val="28"/>
          <w:szCs w:val="28"/>
          <w:lang w:eastAsia="uk-UA"/>
        </w:rPr>
        <w:t>Київського столичного університету імені Бориса Грінченка</w:t>
      </w:r>
    </w:p>
    <w:p w:rsidR="007E1A42" w:rsidRPr="007E1A42" w:rsidRDefault="007E1A42" w:rsidP="007E1A42">
      <w:pPr>
        <w:shd w:val="clear" w:color="auto" w:fill="FFFFFF"/>
        <w:tabs>
          <w:tab w:val="left" w:pos="1134"/>
        </w:tabs>
        <w:spacing w:line="216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7E1A42">
        <w:rPr>
          <w:rFonts w:ascii="Times New Roman" w:hAnsi="Times New Roman" w:cs="Times New Roman"/>
          <w:sz w:val="28"/>
          <w:szCs w:val="28"/>
          <w:lang w:eastAsia="uk-UA"/>
        </w:rPr>
        <w:t>від 24 червня 2025 р.</w:t>
      </w:r>
    </w:p>
    <w:p w:rsidR="007E1A42" w:rsidRPr="007E1A42" w:rsidRDefault="007E1A42" w:rsidP="007E1A4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7E1A42" w:rsidRDefault="007E1A42" w:rsidP="003C66A5">
      <w:pPr>
        <w:pStyle w:val="a3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7E1A4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атестацію аспірантів I–IV року навчання спеціальності 032 «Історія та археологія»</w:t>
      </w:r>
      <w:r w:rsidR="003C66A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5628DD" w:rsidRPr="005628DD" w:rsidRDefault="005628DD" w:rsidP="003C66A5">
      <w:pPr>
        <w:pStyle w:val="a3"/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(</w:t>
      </w:r>
      <w:r w:rsidRPr="005628D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Доповідач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: </w:t>
      </w:r>
      <w:r w:rsidRPr="00562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завідувачк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Pr="00562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кафедри історії України, </w:t>
      </w:r>
      <w:proofErr w:type="spellStart"/>
      <w:r w:rsidRPr="005628DD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628DD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проф.</w:t>
      </w:r>
      <w:r w:rsidRPr="005628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562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А.В. Гедьо</w:t>
      </w:r>
      <w:r w:rsidRPr="005628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)</w:t>
      </w:r>
    </w:p>
    <w:p w:rsidR="007E1A42" w:rsidRPr="003C66A5" w:rsidRDefault="007E1A42" w:rsidP="003C66A5">
      <w:pPr>
        <w:pStyle w:val="a3"/>
        <w:numPr>
          <w:ilvl w:val="0"/>
          <w:numId w:val="1"/>
        </w:numPr>
        <w:ind w:left="0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7E1A4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Про </w:t>
      </w:r>
      <w:proofErr w:type="spellStart"/>
      <w:r w:rsidRPr="007E1A4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атестацію</w:t>
      </w:r>
      <w:proofErr w:type="spellEnd"/>
      <w:r w:rsidRPr="007E1A4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E1A4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аспірантів</w:t>
      </w:r>
      <w:proofErr w:type="spellEnd"/>
      <w:r w:rsidRPr="007E1A4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IІ–IV </w:t>
      </w:r>
      <w:r w:rsidR="00E65C4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року </w:t>
      </w:r>
      <w:proofErr w:type="spellStart"/>
      <w:r w:rsidR="00E65C4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навчання</w:t>
      </w:r>
      <w:proofErr w:type="spellEnd"/>
      <w:r w:rsidR="00E65C4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65C4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спеціальності</w:t>
      </w:r>
      <w:proofErr w:type="spellEnd"/>
      <w:r w:rsidR="00E65C4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031</w:t>
      </w:r>
      <w:r w:rsidR="00E65C4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 </w:t>
      </w:r>
      <w:proofErr w:type="spellStart"/>
      <w:r w:rsidRPr="007E1A4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Релігієзнавство</w:t>
      </w:r>
      <w:proofErr w:type="spellEnd"/>
      <w:r w:rsidRPr="007E1A4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та 033 </w:t>
      </w:r>
      <w:proofErr w:type="spellStart"/>
      <w:r w:rsidRPr="007E1A4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Філософія</w:t>
      </w:r>
      <w:proofErr w:type="spellEnd"/>
      <w:r w:rsidR="00A47AE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3C66A5" w:rsidRPr="003C66A5" w:rsidRDefault="003C66A5" w:rsidP="003C66A5">
      <w:pPr>
        <w:ind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C66A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3C66A5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Доповідач</w:t>
      </w:r>
      <w:r w:rsidRPr="003C66A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3C6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завідувач кафедри філософії та релігієзнавства, </w:t>
      </w:r>
      <w:r w:rsidRPr="003C66A5">
        <w:rPr>
          <w:rFonts w:ascii="Times New Roman" w:hAnsi="Times New Roman" w:cs="Times New Roman"/>
          <w:sz w:val="28"/>
          <w:szCs w:val="28"/>
        </w:rPr>
        <w:t>д. філос. н., проф.</w:t>
      </w:r>
      <w:r w:rsidRPr="003C66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C6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О.В. Горбань</w:t>
      </w:r>
      <w:r w:rsidRPr="003C66A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C94AC6" w:rsidRDefault="00C94AC6" w:rsidP="003C66A5">
      <w:pPr>
        <w:ind w:hanging="11"/>
        <w:jc w:val="both"/>
        <w:rPr>
          <w:rFonts w:ascii="Times New Roman" w:hAnsi="Times New Roman" w:cs="Times New Roman"/>
          <w:spacing w:val="-6"/>
          <w:sz w:val="28"/>
          <w:szCs w:val="28"/>
          <w:lang w:val="en-US"/>
        </w:rPr>
      </w:pPr>
      <w:r w:rsidRPr="00C94AC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3. Про </w:t>
      </w:r>
      <w:r w:rsidRPr="00C94AC6">
        <w:rPr>
          <w:rFonts w:ascii="Times New Roman" w:hAnsi="Times New Roman" w:cs="Times New Roman"/>
          <w:spacing w:val="-6"/>
          <w:sz w:val="28"/>
          <w:szCs w:val="28"/>
        </w:rPr>
        <w:t>зміну наукового керівника аспіранта ІІІ року навчання Донця Олександра Борисовича</w:t>
      </w:r>
      <w:r w:rsidR="003C66A5">
        <w:rPr>
          <w:rFonts w:ascii="Times New Roman" w:hAnsi="Times New Roman" w:cs="Times New Roman"/>
          <w:spacing w:val="-6"/>
          <w:sz w:val="28"/>
          <w:szCs w:val="28"/>
          <w:lang w:val="en-US"/>
        </w:rPr>
        <w:t>.</w:t>
      </w:r>
    </w:p>
    <w:p w:rsidR="00BF23B2" w:rsidRDefault="00BF23B2" w:rsidP="00BF23B2">
      <w:pPr>
        <w:ind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C66A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3C66A5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Доповідач</w:t>
      </w:r>
      <w:r w:rsidRPr="003C66A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3C6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завідувач кафедри філософії та релігієзнавства, </w:t>
      </w:r>
      <w:r w:rsidRPr="003C66A5">
        <w:rPr>
          <w:rFonts w:ascii="Times New Roman" w:hAnsi="Times New Roman" w:cs="Times New Roman"/>
          <w:sz w:val="28"/>
          <w:szCs w:val="28"/>
        </w:rPr>
        <w:t>д. філос. н., проф.</w:t>
      </w:r>
      <w:r w:rsidRPr="003C66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C6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О.В. Горбань</w:t>
      </w:r>
      <w:r w:rsidRPr="003C66A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DB62E8" w:rsidRDefault="00DB62E8" w:rsidP="00DB62E8">
      <w:pPr>
        <w:ind w:right="-60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4. </w:t>
      </w:r>
      <w:r w:rsidRPr="0098549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визнання та зарахування результатів підвищення кваліфікації (варіативна частина системи підвищення кваліфікації Університету) кандидата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історичних</w:t>
      </w:r>
      <w:r w:rsidRPr="00985496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наук, доцента, доцента кафедри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історії України Є.А. Ковальова.</w:t>
      </w:r>
    </w:p>
    <w:p w:rsidR="00DB62E8" w:rsidRDefault="00DB62E8" w:rsidP="00DB6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Доповідач: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завідувач кафедри історії України, доктор історичних наук, професор А.В. Гедьо.</w:t>
      </w:r>
    </w:p>
    <w:p w:rsidR="001E49A3" w:rsidRDefault="001E49A3" w:rsidP="001E49A3">
      <w:pPr>
        <w:ind w:right="-1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42B8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985496">
        <w:rPr>
          <w:rFonts w:ascii="Times New Roman" w:eastAsia="Times New Roman" w:hAnsi="Times New Roman" w:cs="Times New Roman"/>
          <w:bCs/>
          <w:sz w:val="28"/>
          <w:szCs w:val="28"/>
        </w:rPr>
        <w:t xml:space="preserve">. Про визнання та зарахування результатів підвищення кваліфікації (варіативна частина системи підвищення кваліфікації Університету) кандидата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філософських</w:t>
      </w:r>
      <w:r w:rsidRPr="00985496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наук, доцента, доцента кафедри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фі</w:t>
      </w:r>
      <w:r>
        <w:rPr>
          <w:bCs/>
          <w:sz w:val="28"/>
          <w:szCs w:val="28"/>
        </w:rPr>
        <w:t>лософії та релігієзнавства С.А.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Хрипко.</w:t>
      </w:r>
    </w:p>
    <w:p w:rsidR="001E49A3" w:rsidRDefault="001E49A3" w:rsidP="001E49A3">
      <w:pPr>
        <w:ind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C66A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3C66A5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Доповідач</w:t>
      </w:r>
      <w:r w:rsidRPr="003C66A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3C6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завідувач кафедри філософії та релігієзнавства, </w:t>
      </w:r>
      <w:r w:rsidRPr="003C66A5">
        <w:rPr>
          <w:rFonts w:ascii="Times New Roman" w:hAnsi="Times New Roman" w:cs="Times New Roman"/>
          <w:sz w:val="28"/>
          <w:szCs w:val="28"/>
        </w:rPr>
        <w:t>д. філос. н., проф.</w:t>
      </w:r>
      <w:r w:rsidRPr="003C66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C6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О.В. Горбань</w:t>
      </w:r>
      <w:r w:rsidRPr="003C66A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A47AEE" w:rsidRPr="00BF23B2" w:rsidRDefault="00876459" w:rsidP="00DB62E8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6</w:t>
      </w:r>
      <w:bookmarkStart w:id="0" w:name="_GoBack"/>
      <w:bookmarkEnd w:id="0"/>
      <w:r w:rsidR="00BF23B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A47AEE" w:rsidRPr="00BF23B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Різне</w:t>
      </w:r>
    </w:p>
    <w:p w:rsidR="00515AD1" w:rsidRPr="007E1A42" w:rsidRDefault="00515AD1">
      <w:pPr>
        <w:rPr>
          <w:rFonts w:ascii="Times New Roman" w:hAnsi="Times New Roman" w:cs="Times New Roman"/>
        </w:rPr>
      </w:pPr>
    </w:p>
    <w:sectPr w:rsidR="00515AD1" w:rsidRPr="007E1A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07921"/>
    <w:multiLevelType w:val="hybridMultilevel"/>
    <w:tmpl w:val="7DD4B1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5FD"/>
    <w:rsid w:val="001E49A3"/>
    <w:rsid w:val="003C66A5"/>
    <w:rsid w:val="00515AD1"/>
    <w:rsid w:val="005628DD"/>
    <w:rsid w:val="007405FD"/>
    <w:rsid w:val="007E1A42"/>
    <w:rsid w:val="00876459"/>
    <w:rsid w:val="00A47AEE"/>
    <w:rsid w:val="00BF23B2"/>
    <w:rsid w:val="00C94AC6"/>
    <w:rsid w:val="00DB62E8"/>
    <w:rsid w:val="00E65C4A"/>
    <w:rsid w:val="00F6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192EE-3737-4208-AE52-01B07871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A42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2025-08-25T16:31:00Z</dcterms:created>
  <dcterms:modified xsi:type="dcterms:W3CDTF">2026-05-13T12:46:00Z</dcterms:modified>
</cp:coreProperties>
</file>