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75" w:rsidRPr="00905B1D" w:rsidRDefault="00196E75" w:rsidP="00196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ПРОТОКОЛ №</w:t>
      </w:r>
      <w:r w:rsidR="00D707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8</w:t>
      </w:r>
    </w:p>
    <w:p w:rsidR="00196E75" w:rsidRPr="00C505D7" w:rsidRDefault="00196E75" w:rsidP="00196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засідання кафедри історії України </w:t>
      </w:r>
    </w:p>
    <w:p w:rsidR="00196E75" w:rsidRPr="00C505D7" w:rsidRDefault="00196E75" w:rsidP="00196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:rsidR="00196E75" w:rsidRPr="00C505D7" w:rsidRDefault="00196E75" w:rsidP="00196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196E75" w:rsidRPr="00C505D7" w:rsidRDefault="00196E75" w:rsidP="00196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від </w:t>
      </w:r>
      <w:r w:rsidRPr="00196E7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 березня 2019 р.</w:t>
      </w:r>
    </w:p>
    <w:p w:rsidR="00196E75" w:rsidRPr="00C505D7" w:rsidRDefault="00196E75" w:rsidP="00196E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96E75" w:rsidRPr="009D550C" w:rsidRDefault="00196E75" w:rsidP="00196E75">
      <w:pPr>
        <w:pStyle w:val="5"/>
        <w:shd w:val="clear" w:color="auto" w:fill="auto"/>
        <w:spacing w:after="0" w:line="276" w:lineRule="auto"/>
        <w:ind w:firstLine="851"/>
        <w:rPr>
          <w:rFonts w:eastAsia="Times New Roman"/>
          <w:color w:val="222222"/>
          <w:szCs w:val="22"/>
          <w:shd w:val="clear" w:color="auto" w:fill="FFFFFF"/>
          <w:lang w:val="uk-UA"/>
        </w:rPr>
      </w:pPr>
      <w:r w:rsidRPr="009D550C">
        <w:rPr>
          <w:rStyle w:val="3"/>
          <w:b/>
          <w:szCs w:val="22"/>
        </w:rPr>
        <w:t xml:space="preserve">ПРИСУТНІ: </w:t>
      </w:r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завідувач кафедри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д.і.н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проф.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Салата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 О. О.;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д.і.н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проф. Щербак В. О.;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д.і.н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проф.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Гедьо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 А. В.;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к.і.н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доц.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Бонь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 О. І.;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к.і.н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доц.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Будзар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 М. М.;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к.і.н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доц. Тарасенко О. О.;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к.і.н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доц. Іванюк О. Л.;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д.і.н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 проф. Андрєєв В.М.,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к.і.н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доц. Ковальов Є. А.;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к.і.н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., доц. Гуменюк О. А.;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к.і.н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, доц.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Мохнатюк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 І. О.; лаборанти: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Гайсенюк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 xml:space="preserve"> М. О., </w:t>
      </w:r>
      <w:proofErr w:type="spellStart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Захарчук</w:t>
      </w:r>
      <w:proofErr w:type="spellEnd"/>
      <w:r w:rsidRPr="009D550C">
        <w:rPr>
          <w:rFonts w:eastAsia="Times New Roman"/>
          <w:color w:val="222222"/>
          <w:szCs w:val="22"/>
          <w:shd w:val="clear" w:color="auto" w:fill="FFFFFF"/>
          <w:lang w:val="uk-UA"/>
        </w:rPr>
        <w:t> І. Б.</w:t>
      </w:r>
    </w:p>
    <w:p w:rsidR="00196E75" w:rsidRPr="009D550C" w:rsidRDefault="00196E75" w:rsidP="00196E75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28"/>
          <w:shd w:val="clear" w:color="auto" w:fill="FFFFFF"/>
          <w:lang w:val="uk-UA"/>
        </w:rPr>
      </w:pPr>
    </w:p>
    <w:p w:rsidR="00196E75" w:rsidRPr="00C505D7" w:rsidRDefault="00196E75" w:rsidP="00196E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196E75" w:rsidRPr="005D363E" w:rsidRDefault="001B403F" w:rsidP="00196E75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>Проміжні з</w:t>
      </w:r>
      <w:r w:rsidR="00196E75" w:rsidRPr="005D363E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Pr="005D363E">
        <w:rPr>
          <w:rFonts w:ascii="Times New Roman" w:hAnsi="Times New Roman" w:cs="Times New Roman"/>
          <w:sz w:val="28"/>
          <w:szCs w:val="28"/>
          <w:lang w:val="uk-UA"/>
        </w:rPr>
        <w:t>ти аспірантів.</w:t>
      </w:r>
    </w:p>
    <w:p w:rsidR="001B403F" w:rsidRPr="005D363E" w:rsidRDefault="00196E75" w:rsidP="00C76562">
      <w:pPr>
        <w:pStyle w:val="a3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Рекомендація до друку  археографічного видання «Сенаторська ревізія Київської та Чернігівської губерній: зі щоденника О. О. </w:t>
      </w:r>
      <w:proofErr w:type="spellStart"/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Половцова</w:t>
      </w:r>
      <w:proofErr w:type="spellEnd"/>
      <w:r w:rsidR="001B403F"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»</w:t>
      </w:r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упорядники: Марина </w:t>
      </w:r>
      <w:proofErr w:type="spellStart"/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Будзар</w:t>
      </w:r>
      <w:proofErr w:type="spellEnd"/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 Євген Ков</w:t>
      </w:r>
      <w:r w:rsidR="001B403F"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альов, Дарина Терещенко </w:t>
      </w:r>
    </w:p>
    <w:p w:rsidR="00196E75" w:rsidRPr="005D363E" w:rsidRDefault="00196E75" w:rsidP="00C76562">
      <w:pPr>
        <w:pStyle w:val="a3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Стан підготовки акредитаційної справи </w:t>
      </w:r>
      <w:proofErr w:type="spellStart"/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освітньо</w:t>
      </w:r>
      <w:proofErr w:type="spellEnd"/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-наукової програми «Історія»</w:t>
      </w:r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D363E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О.О.)</w:t>
      </w:r>
    </w:p>
    <w:p w:rsidR="00196E75" w:rsidRPr="005D363E" w:rsidRDefault="00196E75" w:rsidP="00196E75">
      <w:pPr>
        <w:pStyle w:val="a3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D363E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Сертифікація ЕНК </w:t>
      </w:r>
      <w:r w:rsidRPr="005D363E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D363E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О.О.)</w:t>
      </w:r>
    </w:p>
    <w:p w:rsidR="001B403F" w:rsidRPr="005D363E" w:rsidRDefault="00196E75" w:rsidP="001B403F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>Мотиваційні листи претендентів до вступу в аспірантуру на бюджетну форму навчання (</w:t>
      </w:r>
      <w:proofErr w:type="spellStart"/>
      <w:r w:rsidRPr="005D363E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О.О.)</w:t>
      </w:r>
      <w:r w:rsidR="001B403F"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6E75" w:rsidRPr="005D363E" w:rsidRDefault="001B403F" w:rsidP="001B403F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>Різне:</w:t>
      </w:r>
    </w:p>
    <w:p w:rsidR="00196E75" w:rsidRPr="005D363E" w:rsidRDefault="00196E75" w:rsidP="001B403F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>Підготовка до дня історика. День відкритих дверей (28.03.2019)</w:t>
      </w:r>
    </w:p>
    <w:p w:rsidR="00196E75" w:rsidRPr="005D363E" w:rsidRDefault="00196E75" w:rsidP="001B403F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>Стан підготовки до Всеукраїнської наукової конференції «Спадщина Ярослава Мудрого в історичній ретроспективі» (</w:t>
      </w:r>
      <w:proofErr w:type="spellStart"/>
      <w:r w:rsidRPr="005D363E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О.О.)</w:t>
      </w:r>
    </w:p>
    <w:p w:rsidR="00196E75" w:rsidRPr="005D363E" w:rsidRDefault="00196E75" w:rsidP="001B403F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Стан підготовки Міжнародного круглого столу </w:t>
      </w:r>
      <w:r w:rsidRPr="005D363E">
        <w:rPr>
          <w:rFonts w:ascii="Times New Roman" w:hAnsi="Times New Roman" w:cs="Times New Roman"/>
          <w:sz w:val="28"/>
          <w:szCs w:val="28"/>
        </w:rPr>
        <w:t>«</w:t>
      </w:r>
      <w:r w:rsidRPr="005D363E">
        <w:rPr>
          <w:rFonts w:ascii="Times New Roman" w:hAnsi="Times New Roman" w:cs="Times New Roman"/>
          <w:sz w:val="28"/>
          <w:szCs w:val="28"/>
          <w:lang w:val="uk-UA"/>
        </w:rPr>
        <w:t>Українська діаспора: напрями, осередки, виклики</w:t>
      </w:r>
      <w:r w:rsidRPr="005D363E">
        <w:rPr>
          <w:rFonts w:ascii="Times New Roman" w:hAnsi="Times New Roman" w:cs="Times New Roman"/>
          <w:sz w:val="28"/>
          <w:szCs w:val="28"/>
        </w:rPr>
        <w:t>»</w:t>
      </w:r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(Гуменюк О.А., Тарасенко О.О.)</w:t>
      </w:r>
    </w:p>
    <w:p w:rsidR="001B403F" w:rsidRPr="005D363E" w:rsidRDefault="00196E75" w:rsidP="001B403F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>Стан підготовки Всеукраїнської студентської науково-практичної конференції «Українська минувшина: Тисячолітній досвід українського державотворення»» (Тарасенко О.О.)</w:t>
      </w:r>
    </w:p>
    <w:p w:rsidR="00196E75" w:rsidRPr="005D363E" w:rsidRDefault="00196E75" w:rsidP="001B403F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Конкурс на посаду, професора та доцента кафедри історії України.</w:t>
      </w:r>
    </w:p>
    <w:p w:rsidR="00196E75" w:rsidRPr="00196E75" w:rsidRDefault="00196E75" w:rsidP="00196E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96E75" w:rsidRDefault="00196E75" w:rsidP="00196E75">
      <w:pPr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І. </w:t>
      </w:r>
      <w:r w:rsidRP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СЛУХАЛИ: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Проміжні з</w:t>
      </w:r>
      <w:r w:rsidRPr="00196E75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віт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и</w:t>
      </w:r>
      <w:r w:rsidRPr="00196E75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аспірантів 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І, ІІ та ІІІ </w:t>
      </w:r>
      <w:r w:rsidRPr="00196E75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року навчання </w:t>
      </w:r>
    </w:p>
    <w:p w:rsidR="00196E75" w:rsidRDefault="00196E75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8A21FD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Рудницька Людмила Валентинівна,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аспірантка </w:t>
      </w:r>
      <w:r w:rsidR="00263E05">
        <w:rPr>
          <w:rFonts w:ascii="Times New Roman" w:hAnsi="Times New Roman" w:cs="Times New Roman"/>
          <w:sz w:val="28"/>
          <w:szCs w:val="28"/>
          <w:lang w:val="uk-UA"/>
        </w:rPr>
        <w:t xml:space="preserve">3-го року навчання спеціальності 07.00.01 «Історія України» прозвітувала про виконану роботу за </w:t>
      </w:r>
      <w:r w:rsidR="00263E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період 1 вересня 2018 р. – 5 березня 2019 р. та стан дисертаційного дослідження на тему </w:t>
      </w:r>
      <w:r w:rsidR="00263E05" w:rsidRPr="00263E05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63E05" w:rsidRPr="00263E05">
        <w:rPr>
          <w:rFonts w:ascii="Times New Roman" w:hAnsi="Times New Roman" w:cs="Times New Roman"/>
          <w:sz w:val="28"/>
          <w:szCs w:val="28"/>
          <w:lang w:val="uk-UA"/>
        </w:rPr>
        <w:t>Рокитнівський</w:t>
      </w:r>
      <w:proofErr w:type="spellEnd"/>
      <w:r w:rsidR="00263E05" w:rsidRPr="00263E05">
        <w:rPr>
          <w:rFonts w:ascii="Times New Roman" w:hAnsi="Times New Roman" w:cs="Times New Roman"/>
          <w:sz w:val="28"/>
          <w:szCs w:val="28"/>
          <w:lang w:val="uk-UA"/>
        </w:rPr>
        <w:t xml:space="preserve"> скляний завод в контексті еволюції соціальної структури міста».</w:t>
      </w:r>
      <w:r w:rsidR="00263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21FD" w:rsidRDefault="008A21FD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20F">
        <w:rPr>
          <w:rFonts w:ascii="Times New Roman" w:hAnsi="Times New Roman" w:cs="Times New Roman"/>
          <w:b/>
          <w:sz w:val="28"/>
          <w:szCs w:val="28"/>
          <w:lang w:val="uk-UA"/>
        </w:rPr>
        <w:t>Щербак В.О.,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проф., науковий керівник дисертаційного дослідження аспірантки Рудницької Л.В., </w:t>
      </w:r>
      <w:r w:rsidR="001B120F">
        <w:rPr>
          <w:rFonts w:ascii="Times New Roman" w:hAnsi="Times New Roman" w:cs="Times New Roman"/>
          <w:sz w:val="28"/>
          <w:szCs w:val="28"/>
          <w:lang w:val="uk-UA"/>
        </w:rPr>
        <w:t xml:space="preserve">зазначив, що аспірантка має публікації у фахових виданнях, готується стаття у </w:t>
      </w:r>
      <w:r w:rsidR="00AB46D1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AB46D1">
        <w:rPr>
          <w:rFonts w:ascii="Times New Roman" w:hAnsi="Times New Roman" w:cs="Times New Roman"/>
          <w:sz w:val="28"/>
          <w:szCs w:val="28"/>
          <w:lang w:val="uk-UA"/>
        </w:rPr>
        <w:t>, регулярно бере участь у наукових конференціях та круглих столах.</w:t>
      </w: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поставила на голосування прийняття рішення про затвердження проміжного звіту аспірантки Рудницької Л. В.</w:t>
      </w: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6D1" w:rsidRP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6D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проміжний звіт аспірантки 3-го року навчання спеціальності 07.00.01 «Історія України» Рудницької Л. В.</w:t>
      </w: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Гражевська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Яна Юріївна,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аспірантка 3-го року навчання спеціальності 07.00.01 «Історія України» прозвітувала про виконану роботу за період 1 вересня 2018 р. – 5 березня 2019 р. та стан дисертаційного дослідження на тему </w:t>
      </w:r>
      <w:r w:rsidRPr="00263E0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B46D1">
        <w:rPr>
          <w:rFonts w:ascii="Times New Roman" w:hAnsi="Times New Roman" w:cs="Times New Roman"/>
          <w:sz w:val="28"/>
          <w:szCs w:val="28"/>
          <w:lang w:val="uk-UA"/>
        </w:rPr>
        <w:t>Комунікація українських воєводств з центром у світлі діяльності сеймів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6D1">
        <w:rPr>
          <w:rFonts w:ascii="Times New Roman" w:hAnsi="Times New Roman" w:cs="Times New Roman"/>
          <w:sz w:val="28"/>
          <w:szCs w:val="28"/>
          <w:lang w:val="uk-UA"/>
        </w:rPr>
        <w:t>(1611-1632 рр.)</w:t>
      </w:r>
      <w:r w:rsidRPr="00263E05">
        <w:rPr>
          <w:rFonts w:ascii="Times New Roman" w:hAnsi="Times New Roman" w:cs="Times New Roman"/>
          <w:sz w:val="28"/>
          <w:szCs w:val="28"/>
          <w:lang w:val="uk-UA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Зазначила, що в</w:t>
      </w:r>
      <w:r w:rsidRPr="00AB46D1">
        <w:rPr>
          <w:rFonts w:ascii="Times New Roman" w:hAnsi="Times New Roman" w:cs="Times New Roman"/>
          <w:sz w:val="28"/>
          <w:szCs w:val="28"/>
          <w:lang w:val="uk-UA"/>
        </w:rPr>
        <w:t>едеться робота над другим –</w:t>
      </w:r>
      <w:r w:rsidR="004E0971">
        <w:rPr>
          <w:rFonts w:ascii="Times New Roman" w:hAnsi="Times New Roman" w:cs="Times New Roman"/>
          <w:sz w:val="28"/>
          <w:szCs w:val="28"/>
          <w:lang w:val="uk-UA"/>
        </w:rPr>
        <w:t xml:space="preserve"> «Огляд історіографії та джерел» та третім «</w:t>
      </w:r>
      <w:r w:rsidRPr="00AB46D1">
        <w:rPr>
          <w:rFonts w:ascii="Times New Roman" w:hAnsi="Times New Roman" w:cs="Times New Roman"/>
          <w:sz w:val="28"/>
          <w:szCs w:val="28"/>
          <w:lang w:val="uk-UA"/>
        </w:rPr>
        <w:t>Питання українських воєводств у світлі діяльності сеймиків українських во</w:t>
      </w:r>
      <w:r w:rsidR="004E0971">
        <w:rPr>
          <w:rFonts w:ascii="Times New Roman" w:hAnsi="Times New Roman" w:cs="Times New Roman"/>
          <w:sz w:val="28"/>
          <w:szCs w:val="28"/>
          <w:lang w:val="uk-UA"/>
        </w:rPr>
        <w:t>єводств Речі Посполитої»</w:t>
      </w:r>
      <w:r w:rsidRPr="00AB46D1">
        <w:rPr>
          <w:rFonts w:ascii="Times New Roman" w:hAnsi="Times New Roman" w:cs="Times New Roman"/>
          <w:sz w:val="28"/>
          <w:szCs w:val="28"/>
          <w:lang w:val="uk-UA"/>
        </w:rPr>
        <w:t xml:space="preserve"> розділами дисертаційного досліджен</w:t>
      </w:r>
      <w:r w:rsidR="004E0971">
        <w:rPr>
          <w:rFonts w:ascii="Times New Roman" w:hAnsi="Times New Roman" w:cs="Times New Roman"/>
          <w:sz w:val="28"/>
          <w:szCs w:val="28"/>
          <w:lang w:val="uk-UA"/>
        </w:rPr>
        <w:t>ня, готується до друку стаття «</w:t>
      </w:r>
      <w:proofErr w:type="spellStart"/>
      <w:r w:rsidRPr="00AB46D1">
        <w:rPr>
          <w:rFonts w:ascii="Times New Roman" w:hAnsi="Times New Roman" w:cs="Times New Roman"/>
          <w:sz w:val="28"/>
          <w:szCs w:val="28"/>
          <w:lang w:val="uk-UA"/>
        </w:rPr>
        <w:t>Cеймові</w:t>
      </w:r>
      <w:proofErr w:type="spellEnd"/>
      <w:r w:rsidRPr="00AB46D1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конституції 1611–1632 років про стан земських та </w:t>
      </w:r>
      <w:proofErr w:type="spellStart"/>
      <w:r w:rsidRPr="00AB46D1">
        <w:rPr>
          <w:rFonts w:ascii="Times New Roman" w:hAnsi="Times New Roman" w:cs="Times New Roman"/>
          <w:sz w:val="28"/>
          <w:szCs w:val="28"/>
          <w:lang w:val="uk-UA"/>
        </w:rPr>
        <w:t>ґродських</w:t>
      </w:r>
      <w:proofErr w:type="spellEnd"/>
      <w:r w:rsidRPr="00AB4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0971">
        <w:rPr>
          <w:rFonts w:ascii="Times New Roman" w:hAnsi="Times New Roman" w:cs="Times New Roman"/>
          <w:sz w:val="28"/>
          <w:szCs w:val="28"/>
          <w:lang w:val="uk-UA"/>
        </w:rPr>
        <w:t>книг в українських воєводствах</w:t>
      </w:r>
      <w:r w:rsidRPr="00AB46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поставила на голосування прийняття рішення про затвердження проміжного звіту аспірантки </w:t>
      </w:r>
      <w:proofErr w:type="spellStart"/>
      <w:r w:rsidR="004E0971">
        <w:rPr>
          <w:rFonts w:ascii="Times New Roman" w:hAnsi="Times New Roman" w:cs="Times New Roman"/>
          <w:sz w:val="28"/>
          <w:szCs w:val="28"/>
          <w:lang w:val="uk-UA"/>
        </w:rPr>
        <w:t>Гражевської</w:t>
      </w:r>
      <w:proofErr w:type="spellEnd"/>
      <w:r w:rsidR="004E0971">
        <w:rPr>
          <w:rFonts w:ascii="Times New Roman" w:hAnsi="Times New Roman" w:cs="Times New Roman"/>
          <w:sz w:val="28"/>
          <w:szCs w:val="28"/>
          <w:lang w:val="uk-UA"/>
        </w:rPr>
        <w:t xml:space="preserve"> Я.Ю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6D1" w:rsidRP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:rsidR="00AB46D1" w:rsidRDefault="00AB46D1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6D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проміжний звіт аспірантки 3-го року навчання спеціальності 07.00.01 «Історія України» </w:t>
      </w:r>
      <w:proofErr w:type="spellStart"/>
      <w:r w:rsidR="009D550C">
        <w:rPr>
          <w:rFonts w:ascii="Times New Roman" w:hAnsi="Times New Roman" w:cs="Times New Roman"/>
          <w:sz w:val="28"/>
          <w:szCs w:val="28"/>
          <w:lang w:val="uk-UA"/>
        </w:rPr>
        <w:t>Гражевської</w:t>
      </w:r>
      <w:proofErr w:type="spellEnd"/>
      <w:r w:rsidR="009D550C">
        <w:rPr>
          <w:rFonts w:ascii="Times New Roman" w:hAnsi="Times New Roman" w:cs="Times New Roman"/>
          <w:sz w:val="28"/>
          <w:szCs w:val="28"/>
          <w:lang w:val="uk-UA"/>
        </w:rPr>
        <w:t xml:space="preserve"> Я.Ю.</w:t>
      </w:r>
    </w:p>
    <w:p w:rsidR="009D550C" w:rsidRDefault="009D550C" w:rsidP="00AB46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50C" w:rsidRDefault="009D550C" w:rsidP="009D550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3928D8" w:rsidRDefault="009D550C" w:rsidP="003928D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Нікіфоров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Карен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Сергійович,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аспірант 2-го року навчання спеціальності 032 </w:t>
      </w:r>
      <w:r w:rsidRPr="008E445B">
        <w:rPr>
          <w:rFonts w:ascii="Times New Roman" w:hAnsi="Times New Roman" w:cs="Times New Roman"/>
          <w:sz w:val="28"/>
          <w:szCs w:val="28"/>
          <w:lang w:val="uk-UA"/>
        </w:rPr>
        <w:t>«Історія та археологія» прозвітував про виконану роботу за період 1 вересня 2018 р. – 5 березня 2019 р. та стан дисертаційного дослідження на тему «Державний орган у справах релігій: характер діяльності та тенденції розвитку (на матеріалах Донецької області, 1965-1991 рр.)».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550C" w:rsidRDefault="009D550C" w:rsidP="003928D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</w:t>
      </w:r>
      <w:r w:rsidR="003928D8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дисертаційного дослідження аспіранта Нікіфорова К.С., зазначила, що аспірант має публікації у </w:t>
      </w:r>
      <w:r w:rsidR="003928D8">
        <w:rPr>
          <w:rFonts w:ascii="Times New Roman" w:hAnsi="Times New Roman" w:cs="Times New Roman"/>
          <w:sz w:val="28"/>
          <w:szCs w:val="28"/>
          <w:lang w:val="uk-UA"/>
        </w:rPr>
        <w:lastRenderedPageBreak/>
        <w:t>фахових виданнях, регулярно бере участь у наукових конференціях та круглих столах. 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оставила на голосування прийняття рішення про затвердж</w:t>
      </w:r>
      <w:r w:rsidR="003928D8">
        <w:rPr>
          <w:rFonts w:ascii="Times New Roman" w:hAnsi="Times New Roman" w:cs="Times New Roman"/>
          <w:sz w:val="28"/>
          <w:szCs w:val="28"/>
          <w:lang w:val="uk-UA"/>
        </w:rPr>
        <w:t>ення проміжного звіту аспіранта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8D8">
        <w:rPr>
          <w:rFonts w:ascii="Times New Roman" w:hAnsi="Times New Roman" w:cs="Times New Roman"/>
          <w:sz w:val="28"/>
          <w:szCs w:val="28"/>
          <w:lang w:val="uk-UA"/>
        </w:rPr>
        <w:t>Нікіфорова К.С.</w:t>
      </w:r>
    </w:p>
    <w:p w:rsidR="009D550C" w:rsidRDefault="009D550C" w:rsidP="003928D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550C" w:rsidRPr="00AB46D1" w:rsidRDefault="009D550C" w:rsidP="003928D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:rsidR="009D550C" w:rsidRDefault="009D550C" w:rsidP="003928D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6D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3928D8">
        <w:rPr>
          <w:rFonts w:ascii="Times New Roman" w:hAnsi="Times New Roman" w:cs="Times New Roman"/>
          <w:sz w:val="28"/>
          <w:szCs w:val="28"/>
          <w:lang w:val="uk-UA"/>
        </w:rPr>
        <w:t>проміжний звіт аспіранта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-го року навчання спеціальності </w:t>
      </w:r>
      <w:r w:rsidR="003928D8">
        <w:rPr>
          <w:rFonts w:ascii="Times New Roman" w:hAnsi="Times New Roman" w:cs="Times New Roman"/>
          <w:sz w:val="28"/>
          <w:szCs w:val="28"/>
          <w:lang w:val="uk-UA"/>
        </w:rPr>
        <w:t>032 «Історія та археологія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928D8">
        <w:rPr>
          <w:rFonts w:ascii="Times New Roman" w:hAnsi="Times New Roman" w:cs="Times New Roman"/>
          <w:sz w:val="28"/>
          <w:szCs w:val="28"/>
          <w:lang w:val="uk-UA"/>
        </w:rPr>
        <w:t xml:space="preserve">Нікіфорова </w:t>
      </w:r>
      <w:proofErr w:type="spellStart"/>
      <w:r w:rsidR="003928D8">
        <w:rPr>
          <w:rFonts w:ascii="Times New Roman" w:hAnsi="Times New Roman" w:cs="Times New Roman"/>
          <w:sz w:val="28"/>
          <w:szCs w:val="28"/>
          <w:lang w:val="uk-UA"/>
        </w:rPr>
        <w:t>Карена</w:t>
      </w:r>
      <w:proofErr w:type="spellEnd"/>
      <w:r w:rsidR="003928D8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Сергійовича.</w:t>
      </w:r>
    </w:p>
    <w:p w:rsid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28D8" w:rsidRP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3928D8" w:rsidRP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зачитала звіт аспірантки 2-го року навчання спеціальності 032 «Історія та археологія» </w:t>
      </w:r>
      <w:r w:rsidRPr="003928D8">
        <w:rPr>
          <w:rFonts w:ascii="Times New Roman" w:hAnsi="Times New Roman" w:cs="Times New Roman"/>
          <w:b/>
          <w:sz w:val="28"/>
          <w:szCs w:val="28"/>
          <w:lang w:val="uk-UA"/>
        </w:rPr>
        <w:t>Зотової Тетяни Юріївни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проведену роботу за період 1 вересня 2018 р. – 5 березня 2019 р. та стан дисертаційного дослідження на тему </w:t>
      </w:r>
      <w:r w:rsidRPr="003928D8">
        <w:rPr>
          <w:rFonts w:ascii="Times New Roman" w:hAnsi="Times New Roman" w:cs="Times New Roman"/>
          <w:sz w:val="28"/>
          <w:szCs w:val="28"/>
          <w:lang w:val="uk-UA"/>
        </w:rPr>
        <w:t>«Українські воєводства в системі парламентаризму Речі Посполитої в 1569-1609 рр.»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Щербак В.</w:t>
      </w:r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>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проф., зазначив, що стаття аспірантки Зотової Т.Ю. прийнята до публікації у фахових виданні «Київські історичні студії»</w:t>
      </w:r>
    </w:p>
    <w:p w:rsid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поставила на голосування прийняття рішення про затвердження проміжного звіту аспірантки Зотової Т.Ю.</w:t>
      </w:r>
    </w:p>
    <w:p w:rsid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28D8" w:rsidRPr="00AB46D1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:rsid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6D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проміжний звіт аспірантки 2-го року навчання спеціальності 032 «Історія та археологія» Зотової Тетяни Юріївни.</w:t>
      </w:r>
    </w:p>
    <w:p w:rsidR="009D550C" w:rsidRDefault="009D550C" w:rsidP="009D550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8D8" w:rsidRPr="008E445B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4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3928D8" w:rsidRP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445B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8E44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 w:rsidRPr="003928D8">
        <w:rPr>
          <w:rFonts w:ascii="Times New Roman" w:hAnsi="Times New Roman" w:cs="Times New Roman"/>
          <w:sz w:val="28"/>
          <w:szCs w:val="28"/>
          <w:lang w:val="uk-UA"/>
        </w:rPr>
        <w:t xml:space="preserve"> зав. каф.,</w:t>
      </w:r>
      <w:r w:rsidR="008E445B">
        <w:rPr>
          <w:rFonts w:ascii="Times New Roman" w:hAnsi="Times New Roman" w:cs="Times New Roman"/>
          <w:sz w:val="28"/>
          <w:szCs w:val="28"/>
          <w:lang w:val="uk-UA"/>
        </w:rPr>
        <w:t xml:space="preserve"> проф., зачитала звіти аспірантів 1</w:t>
      </w:r>
      <w:r w:rsidRPr="003928D8">
        <w:rPr>
          <w:rFonts w:ascii="Times New Roman" w:hAnsi="Times New Roman" w:cs="Times New Roman"/>
          <w:sz w:val="28"/>
          <w:szCs w:val="28"/>
          <w:lang w:val="uk-UA"/>
        </w:rPr>
        <w:t xml:space="preserve">-го року навчання спеціальності 032 «Історія та археологія» </w:t>
      </w:r>
      <w:proofErr w:type="spellStart"/>
      <w:r w:rsidR="008E445B" w:rsidRPr="008E445B">
        <w:rPr>
          <w:rFonts w:ascii="Times New Roman" w:hAnsi="Times New Roman" w:cs="Times New Roman"/>
          <w:b/>
          <w:sz w:val="28"/>
          <w:szCs w:val="28"/>
          <w:lang w:val="uk-UA"/>
        </w:rPr>
        <w:t>Мхєєва</w:t>
      </w:r>
      <w:proofErr w:type="spellEnd"/>
      <w:r w:rsidR="008E445B" w:rsidRPr="008E44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Андрія Віталійовича</w:t>
      </w:r>
      <w:r w:rsidR="008E445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E445B" w:rsidRPr="008E445B">
        <w:rPr>
          <w:rFonts w:ascii="Times New Roman" w:hAnsi="Times New Roman" w:cs="Times New Roman"/>
          <w:b/>
          <w:sz w:val="28"/>
          <w:szCs w:val="28"/>
          <w:lang w:val="uk-UA"/>
        </w:rPr>
        <w:t>Мотуз Марії Петрівни</w:t>
      </w:r>
      <w:r w:rsidRPr="003928D8"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проведену роботу за період 1 вересня 2018 р. – 5 березня 2019 р. та </w:t>
      </w:r>
      <w:r w:rsidR="008E445B">
        <w:rPr>
          <w:rFonts w:ascii="Times New Roman" w:hAnsi="Times New Roman" w:cs="Times New Roman"/>
          <w:sz w:val="28"/>
          <w:szCs w:val="28"/>
          <w:lang w:val="uk-UA"/>
        </w:rPr>
        <w:t>підготовку до написання</w:t>
      </w:r>
      <w:r w:rsidRPr="003928D8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дисертаційн</w:t>
      </w:r>
      <w:r w:rsidR="008E445B">
        <w:rPr>
          <w:rFonts w:ascii="Times New Roman" w:hAnsi="Times New Roman" w:cs="Times New Roman"/>
          <w:sz w:val="28"/>
          <w:szCs w:val="28"/>
          <w:lang w:val="uk-UA"/>
        </w:rPr>
        <w:t>их досліджень</w:t>
      </w:r>
      <w:r w:rsidRPr="003928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445B">
        <w:rPr>
          <w:rFonts w:ascii="Times New Roman" w:hAnsi="Times New Roman" w:cs="Times New Roman"/>
          <w:sz w:val="28"/>
          <w:szCs w:val="28"/>
          <w:lang w:val="uk-UA"/>
        </w:rPr>
        <w:t xml:space="preserve"> Зазначила, що аспіранти успішно адаптувались до навчальних вимог та показують гарний результат на початковому етапі роботи над дисертаційним дослідженням. Запропонувала затвердити роботу аспірантів, як успішну. </w:t>
      </w:r>
    </w:p>
    <w:p w:rsidR="003928D8" w:rsidRPr="003928D8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8D8" w:rsidRPr="008E445B" w:rsidRDefault="003928D8" w:rsidP="003928D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4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:rsidR="00AB46D1" w:rsidRPr="008E445B" w:rsidRDefault="003928D8" w:rsidP="008E445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8D8">
        <w:rPr>
          <w:rFonts w:ascii="Times New Roman" w:hAnsi="Times New Roman" w:cs="Times New Roman"/>
          <w:sz w:val="28"/>
          <w:szCs w:val="28"/>
          <w:lang w:val="uk-UA"/>
        </w:rPr>
        <w:t>Затв</w:t>
      </w:r>
      <w:r w:rsidR="008E445B">
        <w:rPr>
          <w:rFonts w:ascii="Times New Roman" w:hAnsi="Times New Roman" w:cs="Times New Roman"/>
          <w:sz w:val="28"/>
          <w:szCs w:val="28"/>
          <w:lang w:val="uk-UA"/>
        </w:rPr>
        <w:t>ердити проміжний звіт аспірантів 1</w:t>
      </w:r>
      <w:r w:rsidRPr="003928D8">
        <w:rPr>
          <w:rFonts w:ascii="Times New Roman" w:hAnsi="Times New Roman" w:cs="Times New Roman"/>
          <w:sz w:val="28"/>
          <w:szCs w:val="28"/>
          <w:lang w:val="uk-UA"/>
        </w:rPr>
        <w:t xml:space="preserve">-го року навчання спеціальності 032 «Історія та археологія» </w:t>
      </w:r>
      <w:proofErr w:type="spellStart"/>
      <w:r w:rsidR="008E445B" w:rsidRPr="008E445B">
        <w:rPr>
          <w:rFonts w:ascii="Times New Roman" w:hAnsi="Times New Roman" w:cs="Times New Roman"/>
          <w:sz w:val="28"/>
          <w:szCs w:val="28"/>
          <w:lang w:val="uk-UA"/>
        </w:rPr>
        <w:t>Мхєєва</w:t>
      </w:r>
      <w:proofErr w:type="spellEnd"/>
      <w:r w:rsidR="008E445B" w:rsidRPr="008E445B">
        <w:rPr>
          <w:rFonts w:ascii="Times New Roman" w:hAnsi="Times New Roman" w:cs="Times New Roman"/>
          <w:sz w:val="28"/>
          <w:szCs w:val="28"/>
          <w:lang w:val="uk-UA"/>
        </w:rPr>
        <w:t xml:space="preserve"> Андрія Віталійовича та Мотуз Марії Петрівни</w:t>
      </w:r>
      <w:r w:rsidRPr="008E44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6D1" w:rsidRPr="00C505D7" w:rsidRDefault="008E445B" w:rsidP="00AB46D1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Г</w:t>
      </w:r>
      <w:r w:rsidR="00AB46D1"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ОЛОСУВАЛИ: </w:t>
      </w:r>
    </w:p>
    <w:p w:rsidR="00AB46D1" w:rsidRPr="00C505D7" w:rsidRDefault="00AB46D1" w:rsidP="00AB46D1">
      <w:pPr>
        <w:spacing w:after="0"/>
        <w:ind w:left="360"/>
        <w:contextualSpacing/>
        <w:jc w:val="both"/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</w:pPr>
      <w:r w:rsidRPr="00C505D7"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  <w:t>«За» – одноголосно.</w:t>
      </w:r>
    </w:p>
    <w:p w:rsidR="00196E75" w:rsidRPr="00577110" w:rsidRDefault="00196E75" w:rsidP="00577110">
      <w:pPr>
        <w:spacing w:after="0"/>
        <w:rPr>
          <w:rFonts w:ascii="Times New Roman" w:eastAsia="Times New Roman" w:hAnsi="Times New Roman"/>
          <w:color w:val="000000"/>
          <w:sz w:val="28"/>
          <w:lang w:val="uk-UA"/>
        </w:rPr>
      </w:pPr>
    </w:p>
    <w:p w:rsidR="00196E75" w:rsidRPr="00F53F97" w:rsidRDefault="00577110" w:rsidP="00F53F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lastRenderedPageBreak/>
        <w:t xml:space="preserve">ІІ. </w:t>
      </w:r>
      <w:r w:rsidR="00196E75"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СЛУХАЛИ: про рекомендацію до друку археографічної збірки «</w:t>
      </w:r>
      <w:r w:rsidR="00196E75" w:rsidRPr="008E445B">
        <w:rPr>
          <w:rStyle w:val="yiv2675614753xfmc1"/>
          <w:rFonts w:ascii="Times New Roman" w:hAnsi="Times New Roman"/>
          <w:b/>
          <w:bCs/>
          <w:sz w:val="28"/>
          <w:lang w:val="uk-UA"/>
        </w:rPr>
        <w:t xml:space="preserve">Сенаторська ревізія Київської та Чернігівської губерній: зі щоденника О. О. </w:t>
      </w:r>
      <w:proofErr w:type="spellStart"/>
      <w:r w:rsidR="00196E75" w:rsidRPr="008E445B">
        <w:rPr>
          <w:rStyle w:val="yiv2675614753xfmc1"/>
          <w:rFonts w:ascii="Times New Roman" w:hAnsi="Times New Roman"/>
          <w:b/>
          <w:bCs/>
          <w:sz w:val="28"/>
          <w:lang w:val="uk-UA"/>
        </w:rPr>
        <w:t>Половцова</w:t>
      </w:r>
      <w:proofErr w:type="spellEnd"/>
      <w:r w:rsidR="00196E75" w:rsidRPr="008E445B">
        <w:rPr>
          <w:rStyle w:val="yiv2675614753xfmc1"/>
          <w:rFonts w:ascii="Times New Roman" w:hAnsi="Times New Roman"/>
          <w:b/>
          <w:bCs/>
          <w:sz w:val="28"/>
          <w:lang w:val="uk-UA"/>
        </w:rPr>
        <w:t xml:space="preserve"> </w:t>
      </w:r>
      <w:r w:rsidR="00196E75" w:rsidRPr="008E445B">
        <w:rPr>
          <w:rFonts w:ascii="Times New Roman" w:hAnsi="Times New Roman"/>
          <w:b/>
          <w:sz w:val="28"/>
          <w:lang w:val="uk-UA"/>
        </w:rPr>
        <w:t>(жовтень 1880 – травень 1881)</w:t>
      </w:r>
      <w:r w:rsidR="00196E75"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»</w:t>
      </w:r>
      <w:r w:rsidRPr="00577110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196E75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упорядники: Марина </w:t>
      </w:r>
      <w:proofErr w:type="spellStart"/>
      <w:r w:rsidRPr="00196E75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Будзар</w:t>
      </w:r>
      <w:proofErr w:type="spellEnd"/>
      <w:r w:rsidRPr="00196E75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 Євген Ковальов, Дарина Терещенко (</w:t>
      </w:r>
      <w:proofErr w:type="spellStart"/>
      <w:r w:rsidRPr="00196E75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Будзар</w:t>
      </w:r>
      <w:proofErr w:type="spellEnd"/>
      <w:r w:rsidRPr="00196E75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М.М.)</w:t>
      </w:r>
    </w:p>
    <w:p w:rsidR="00196E75" w:rsidRPr="008E445B" w:rsidRDefault="00196E75" w:rsidP="00F53F97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</w:pPr>
    </w:p>
    <w:p w:rsidR="00196E75" w:rsidRPr="008E445B" w:rsidRDefault="00196E75" w:rsidP="00F53F97">
      <w:pPr>
        <w:spacing w:after="0"/>
        <w:ind w:left="36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ВИСТУПАЛИ: </w:t>
      </w:r>
    </w:p>
    <w:p w:rsidR="00196E75" w:rsidRDefault="00196E75" w:rsidP="00F53F97">
      <w:pPr>
        <w:spacing w:after="0"/>
        <w:ind w:left="360"/>
        <w:jc w:val="both"/>
        <w:rPr>
          <w:rFonts w:ascii="Times New Roman" w:hAnsi="Times New Roman"/>
          <w:b/>
          <w:sz w:val="28"/>
        </w:rPr>
      </w:pPr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Заслухали експертну оцінку</w:t>
      </w:r>
      <w:r w:rsidR="00F53F97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доктора історичних наук,</w:t>
      </w:r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професора кафедри історії України </w:t>
      </w:r>
      <w:r w:rsidRPr="008E445B">
        <w:rPr>
          <w:rFonts w:ascii="Times New Roman" w:hAnsi="Times New Roman"/>
          <w:b/>
          <w:sz w:val="28"/>
        </w:rPr>
        <w:t>Щербак</w:t>
      </w:r>
      <w:r w:rsidR="00F53F97">
        <w:rPr>
          <w:rFonts w:ascii="Times New Roman" w:hAnsi="Times New Roman"/>
          <w:b/>
          <w:sz w:val="28"/>
          <w:lang w:val="uk-UA"/>
        </w:rPr>
        <w:t>а </w:t>
      </w:r>
      <w:r w:rsidRPr="008E445B">
        <w:rPr>
          <w:rFonts w:ascii="Times New Roman" w:hAnsi="Times New Roman"/>
          <w:b/>
          <w:sz w:val="28"/>
        </w:rPr>
        <w:t>В.О.</w:t>
      </w:r>
    </w:p>
    <w:p w:rsidR="00F53F97" w:rsidRPr="00F53F97" w:rsidRDefault="00F53F97" w:rsidP="00F53F97">
      <w:pPr>
        <w:spacing w:after="0"/>
        <w:ind w:left="360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lang w:val="uk-UA"/>
        </w:rPr>
        <w:t>Будзаз</w:t>
      </w:r>
      <w:proofErr w:type="spellEnd"/>
      <w:r>
        <w:rPr>
          <w:rFonts w:ascii="Times New Roman" w:hAnsi="Times New Roman"/>
          <w:b/>
          <w:sz w:val="28"/>
          <w:lang w:val="uk-UA"/>
        </w:rPr>
        <w:t xml:space="preserve"> М.М. </w:t>
      </w:r>
      <w:proofErr w:type="spellStart"/>
      <w:r>
        <w:rPr>
          <w:rFonts w:ascii="Times New Roman" w:hAnsi="Times New Roman"/>
          <w:sz w:val="28"/>
          <w:lang w:val="uk-UA"/>
        </w:rPr>
        <w:t>к.і.н</w:t>
      </w:r>
      <w:proofErr w:type="spellEnd"/>
      <w:r>
        <w:rPr>
          <w:rFonts w:ascii="Times New Roman" w:hAnsi="Times New Roman"/>
          <w:sz w:val="28"/>
          <w:lang w:val="uk-UA"/>
        </w:rPr>
        <w:t xml:space="preserve">., доцент, зазначила, що археографічна збірка є спільним проектом викладачів кафедри історії України та студентів </w:t>
      </w:r>
      <w:r>
        <w:rPr>
          <w:rFonts w:ascii="Times New Roman" w:hAnsi="Times New Roman"/>
          <w:sz w:val="28"/>
          <w:lang w:val="en-US"/>
        </w:rPr>
        <w:t>IV</w:t>
      </w:r>
      <w:r w:rsidRPr="00F53F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курсу, який розроблявся в межах дисципліни</w:t>
      </w:r>
      <w:r w:rsidRPr="00F53F9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Історична </w:t>
      </w:r>
      <w:proofErr w:type="spellStart"/>
      <w:r>
        <w:rPr>
          <w:rFonts w:ascii="Times New Roman" w:hAnsi="Times New Roman"/>
          <w:sz w:val="28"/>
          <w:lang w:val="uk-UA"/>
        </w:rPr>
        <w:t>регіоналістика</w:t>
      </w:r>
      <w:proofErr w:type="spellEnd"/>
      <w:r>
        <w:rPr>
          <w:rFonts w:ascii="Times New Roman" w:hAnsi="Times New Roman"/>
          <w:sz w:val="28"/>
          <w:lang w:val="uk-UA"/>
        </w:rPr>
        <w:t>. О</w:t>
      </w:r>
      <w:r w:rsidRPr="00F53F97">
        <w:rPr>
          <w:rFonts w:ascii="Times New Roman" w:hAnsi="Times New Roman"/>
          <w:sz w:val="28"/>
          <w:lang w:val="uk-UA"/>
        </w:rPr>
        <w:t xml:space="preserve">дна зі студенток – </w:t>
      </w:r>
      <w:r>
        <w:rPr>
          <w:rFonts w:ascii="Times New Roman" w:hAnsi="Times New Roman"/>
          <w:sz w:val="28"/>
          <w:lang w:val="uk-UA"/>
        </w:rPr>
        <w:t xml:space="preserve">Терещенко Дарина – є </w:t>
      </w:r>
      <w:r w:rsidRPr="00F53F97">
        <w:rPr>
          <w:rFonts w:ascii="Times New Roman" w:hAnsi="Times New Roman"/>
          <w:sz w:val="28"/>
          <w:lang w:val="uk-UA"/>
        </w:rPr>
        <w:t>укладач</w:t>
      </w:r>
      <w:r>
        <w:rPr>
          <w:rFonts w:ascii="Times New Roman" w:hAnsi="Times New Roman"/>
          <w:sz w:val="28"/>
          <w:lang w:val="uk-UA"/>
        </w:rPr>
        <w:t>ем</w:t>
      </w:r>
      <w:r w:rsidRPr="00F53F97">
        <w:rPr>
          <w:rFonts w:ascii="Times New Roman" w:hAnsi="Times New Roman"/>
          <w:sz w:val="28"/>
          <w:lang w:val="uk-UA"/>
        </w:rPr>
        <w:t xml:space="preserve"> книги.</w:t>
      </w:r>
    </w:p>
    <w:p w:rsidR="00196E75" w:rsidRPr="008E445B" w:rsidRDefault="00196E75" w:rsidP="00F53F97">
      <w:pPr>
        <w:spacing w:after="0"/>
        <w:ind w:left="36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proofErr w:type="spellStart"/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Салата</w:t>
      </w:r>
      <w:proofErr w:type="spellEnd"/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О.О. </w:t>
      </w:r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зав. каф.,</w:t>
      </w:r>
      <w:proofErr w:type="spellStart"/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проф</w:t>
      </w:r>
      <w:proofErr w:type="spellEnd"/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.,</w:t>
      </w:r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</w:t>
      </w:r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поставила на голосування прийняття рішення рекомендації дослідження до друку.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</w:pP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 w:rsidRPr="008E445B">
        <w:rPr>
          <w:rFonts w:ascii="Times New Roman" w:hAnsi="Times New Roman"/>
          <w:b/>
          <w:color w:val="000000"/>
          <w:sz w:val="28"/>
          <w:shd w:val="clear" w:color="auto" w:fill="FFFFFF"/>
        </w:rPr>
        <w:t>УХВАЛИЛИ: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color w:val="000000"/>
          <w:sz w:val="28"/>
          <w:lang w:val="uk-UA"/>
        </w:rPr>
        <w:t xml:space="preserve">Рекомендувати до друку рукопис археографічного видання «Сенаторська ревізія Київської та Чернігівської губерній: зі щоденника О. О. </w:t>
      </w:r>
      <w:proofErr w:type="spellStart"/>
      <w:r w:rsidRPr="008E445B">
        <w:rPr>
          <w:rFonts w:ascii="Times New Roman" w:hAnsi="Times New Roman"/>
          <w:color w:val="000000"/>
          <w:sz w:val="28"/>
          <w:lang w:val="uk-UA"/>
        </w:rPr>
        <w:t>Половцова</w:t>
      </w:r>
      <w:proofErr w:type="spellEnd"/>
      <w:r w:rsidRPr="008E445B">
        <w:rPr>
          <w:rFonts w:ascii="Times New Roman" w:hAnsi="Times New Roman"/>
          <w:color w:val="000000"/>
          <w:sz w:val="28"/>
          <w:lang w:val="uk-UA"/>
        </w:rPr>
        <w:t xml:space="preserve"> (жовтень 1880 – травень 1881). 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lang w:val="uk-UA"/>
        </w:rPr>
        <w:t>Упорядники: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lang w:val="uk-UA"/>
        </w:rPr>
        <w:t xml:space="preserve">Марина </w:t>
      </w:r>
      <w:proofErr w:type="spellStart"/>
      <w:r w:rsidRPr="008E445B">
        <w:rPr>
          <w:rFonts w:ascii="Times New Roman" w:hAnsi="Times New Roman"/>
          <w:b/>
          <w:color w:val="000000"/>
          <w:sz w:val="28"/>
          <w:lang w:val="uk-UA"/>
        </w:rPr>
        <w:t>Будзар</w:t>
      </w:r>
      <w:proofErr w:type="spellEnd"/>
      <w:r w:rsidRPr="008E445B">
        <w:rPr>
          <w:rFonts w:ascii="Times New Roman" w:hAnsi="Times New Roman"/>
          <w:color w:val="000000"/>
          <w:sz w:val="28"/>
          <w:lang w:val="uk-UA"/>
        </w:rPr>
        <w:t xml:space="preserve"> – кандидат історичних наук, доцент,  доцент кафедри історії України; 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lang w:val="uk-UA"/>
        </w:rPr>
        <w:t>Євген Ковальов</w:t>
      </w:r>
      <w:r w:rsidRPr="008E445B">
        <w:rPr>
          <w:rFonts w:ascii="Times New Roman" w:hAnsi="Times New Roman"/>
          <w:color w:val="000000"/>
          <w:sz w:val="28"/>
          <w:lang w:val="uk-UA"/>
        </w:rPr>
        <w:t xml:space="preserve">  – кандидат історичних наук, доцент кафедри історії України;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lang w:val="uk-UA"/>
        </w:rPr>
        <w:t>Дарина Терещенко</w:t>
      </w:r>
      <w:r w:rsidRPr="008E445B">
        <w:rPr>
          <w:rFonts w:ascii="Times New Roman" w:hAnsi="Times New Roman"/>
          <w:color w:val="000000"/>
          <w:sz w:val="28"/>
          <w:lang w:val="uk-UA"/>
        </w:rPr>
        <w:t xml:space="preserve"> – студентка IV курсу спеціальності «Історія та археологія».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lang w:val="uk-UA"/>
        </w:rPr>
        <w:t>Зовнішні рецензенти</w:t>
      </w:r>
      <w:r w:rsidRPr="008E445B">
        <w:rPr>
          <w:rFonts w:ascii="Times New Roman" w:hAnsi="Times New Roman"/>
          <w:color w:val="000000"/>
          <w:sz w:val="28"/>
          <w:lang w:val="uk-UA"/>
        </w:rPr>
        <w:t>: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color w:val="000000"/>
          <w:sz w:val="28"/>
          <w:lang w:val="uk-UA"/>
        </w:rPr>
        <w:t xml:space="preserve">1 Доктор історичних наук, професор </w:t>
      </w:r>
      <w:r w:rsidRPr="008E445B">
        <w:rPr>
          <w:rFonts w:ascii="Times New Roman" w:hAnsi="Times New Roman"/>
          <w:i/>
          <w:color w:val="000000"/>
          <w:sz w:val="28"/>
          <w:lang w:val="uk-UA"/>
        </w:rPr>
        <w:t xml:space="preserve">Ярослава Володимирівна </w:t>
      </w:r>
      <w:proofErr w:type="spellStart"/>
      <w:r w:rsidRPr="008E445B">
        <w:rPr>
          <w:rFonts w:ascii="Times New Roman" w:hAnsi="Times New Roman"/>
          <w:i/>
          <w:color w:val="000000"/>
          <w:sz w:val="28"/>
          <w:lang w:val="uk-UA"/>
        </w:rPr>
        <w:t>Верменич</w:t>
      </w:r>
      <w:proofErr w:type="spellEnd"/>
      <w:r w:rsidRPr="008E445B">
        <w:rPr>
          <w:rFonts w:ascii="Times New Roman" w:hAnsi="Times New Roman"/>
          <w:color w:val="000000"/>
          <w:sz w:val="28"/>
          <w:lang w:val="uk-UA"/>
        </w:rPr>
        <w:t xml:space="preserve"> (Інститут історії НАН України).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color w:val="000000"/>
          <w:sz w:val="28"/>
          <w:lang w:val="uk-UA"/>
        </w:rPr>
        <w:t xml:space="preserve">2. Доктор історичних наук, професор </w:t>
      </w:r>
      <w:r w:rsidRPr="008E445B">
        <w:rPr>
          <w:rFonts w:ascii="Times New Roman" w:hAnsi="Times New Roman"/>
          <w:i/>
          <w:color w:val="000000"/>
          <w:sz w:val="28"/>
          <w:lang w:val="uk-UA"/>
        </w:rPr>
        <w:t>Марина Миколаївна Ігнатенко</w:t>
      </w:r>
      <w:r w:rsidRPr="008E445B">
        <w:rPr>
          <w:rFonts w:ascii="Times New Roman" w:hAnsi="Times New Roman"/>
          <w:color w:val="000000"/>
          <w:sz w:val="28"/>
          <w:lang w:val="uk-UA"/>
        </w:rPr>
        <w:t xml:space="preserve"> (ДВНЗ «Переяслав-Хмельницький державний педагогічний університет імені Григорія Сковороди»).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lang w:val="uk-UA"/>
        </w:rPr>
        <w:t>Експерти кафедри: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color w:val="000000"/>
          <w:sz w:val="28"/>
          <w:lang w:val="uk-UA"/>
        </w:rPr>
        <w:t xml:space="preserve">1. Доктор історичних наук, професор, завідувач кафедри історії України </w:t>
      </w:r>
      <w:proofErr w:type="spellStart"/>
      <w:r w:rsidRPr="008E445B">
        <w:rPr>
          <w:rFonts w:ascii="Times New Roman" w:hAnsi="Times New Roman"/>
          <w:i/>
          <w:color w:val="000000"/>
          <w:sz w:val="28"/>
          <w:lang w:val="uk-UA"/>
        </w:rPr>
        <w:t>Салата</w:t>
      </w:r>
      <w:proofErr w:type="spellEnd"/>
      <w:r w:rsidRPr="008E445B">
        <w:rPr>
          <w:rFonts w:ascii="Times New Roman" w:hAnsi="Times New Roman"/>
          <w:i/>
          <w:color w:val="000000"/>
          <w:sz w:val="28"/>
          <w:lang w:val="uk-UA"/>
        </w:rPr>
        <w:t xml:space="preserve"> О.О.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i/>
          <w:color w:val="000000"/>
          <w:sz w:val="28"/>
          <w:lang w:val="uk-UA"/>
        </w:rPr>
      </w:pPr>
      <w:r w:rsidRPr="008E445B">
        <w:rPr>
          <w:rFonts w:ascii="Times New Roman" w:hAnsi="Times New Roman"/>
          <w:color w:val="000000"/>
          <w:sz w:val="28"/>
          <w:lang w:val="uk-UA"/>
        </w:rPr>
        <w:t xml:space="preserve">2. Доктор історичних наук, професор, професор кафедри історії України </w:t>
      </w:r>
      <w:r w:rsidRPr="008E445B">
        <w:rPr>
          <w:rFonts w:ascii="Times New Roman" w:hAnsi="Times New Roman"/>
          <w:i/>
          <w:color w:val="000000"/>
          <w:sz w:val="28"/>
          <w:lang w:val="uk-UA"/>
        </w:rPr>
        <w:t>Щербак В.О.</w:t>
      </w: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i/>
          <w:color w:val="000000"/>
          <w:sz w:val="28"/>
          <w:lang w:val="uk-UA"/>
        </w:rPr>
      </w:pPr>
      <w:r w:rsidRPr="008E445B">
        <w:rPr>
          <w:rFonts w:ascii="Times New Roman" w:hAnsi="Times New Roman"/>
          <w:color w:val="000000"/>
          <w:sz w:val="28"/>
          <w:lang w:val="uk-UA"/>
        </w:rPr>
        <w:t xml:space="preserve">3. Доктор історичних наук, професор, професор кафедри історії України </w:t>
      </w:r>
      <w:proofErr w:type="spellStart"/>
      <w:r w:rsidRPr="008E445B">
        <w:rPr>
          <w:rFonts w:ascii="Times New Roman" w:hAnsi="Times New Roman"/>
          <w:i/>
          <w:color w:val="000000"/>
          <w:sz w:val="28"/>
          <w:lang w:val="uk-UA"/>
        </w:rPr>
        <w:t>Гедьо</w:t>
      </w:r>
      <w:proofErr w:type="spellEnd"/>
      <w:r w:rsidRPr="008E445B">
        <w:rPr>
          <w:rFonts w:ascii="Times New Roman" w:hAnsi="Times New Roman"/>
          <w:i/>
          <w:color w:val="000000"/>
          <w:sz w:val="28"/>
          <w:lang w:val="uk-UA"/>
        </w:rPr>
        <w:t xml:space="preserve"> А.В.</w:t>
      </w:r>
    </w:p>
    <w:p w:rsidR="001B403F" w:rsidRDefault="001B403F" w:rsidP="00F53F97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196E75" w:rsidRPr="008E445B" w:rsidRDefault="00196E75" w:rsidP="00F53F97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color w:val="000000"/>
          <w:sz w:val="28"/>
          <w:lang w:val="uk-UA"/>
        </w:rPr>
        <w:t xml:space="preserve">2. Видання рукопису здійснити </w:t>
      </w:r>
      <w:r w:rsidRPr="008E445B">
        <w:rPr>
          <w:rFonts w:ascii="Times New Roman" w:hAnsi="Times New Roman"/>
          <w:b/>
          <w:color w:val="000000"/>
          <w:sz w:val="28"/>
          <w:lang w:val="uk-UA"/>
        </w:rPr>
        <w:t>за кошти авторів.</w:t>
      </w:r>
    </w:p>
    <w:p w:rsidR="001B403F" w:rsidRDefault="001B403F" w:rsidP="00196E75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:rsidR="00196E75" w:rsidRPr="008E445B" w:rsidRDefault="00196E75" w:rsidP="00196E75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lang w:val="uk-UA"/>
        </w:rPr>
        <w:t>ГОЛОСУВАЛИ:</w:t>
      </w:r>
    </w:p>
    <w:p w:rsidR="00196E75" w:rsidRDefault="00196E75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E445B">
        <w:rPr>
          <w:rFonts w:ascii="Times New Roman" w:hAnsi="Times New Roman"/>
          <w:color w:val="000000"/>
          <w:sz w:val="28"/>
          <w:lang w:val="uk-UA"/>
        </w:rPr>
        <w:t>«За» – одноголосно.</w:t>
      </w:r>
    </w:p>
    <w:p w:rsidR="00D70700" w:rsidRDefault="00D70700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D70700" w:rsidRPr="008E445B" w:rsidRDefault="00D70700" w:rsidP="00D7070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ІІІ. </w:t>
      </w:r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СЛУХАЛИ: 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про с</w:t>
      </w:r>
      <w:r w:rsidRPr="00D70700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тан підготовки акредитаційної справи </w:t>
      </w:r>
      <w:proofErr w:type="spellStart"/>
      <w:r w:rsidRPr="00D70700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освітньо</w:t>
      </w:r>
      <w:proofErr w:type="spellEnd"/>
      <w:r w:rsidRPr="00D70700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-наукової програми «Історія»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.</w:t>
      </w:r>
    </w:p>
    <w:p w:rsidR="00D70700" w:rsidRDefault="00D70700" w:rsidP="00D70700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</w:pPr>
    </w:p>
    <w:p w:rsidR="00D70700" w:rsidRPr="008E445B" w:rsidRDefault="00D70700" w:rsidP="00D70700">
      <w:pPr>
        <w:spacing w:after="0"/>
        <w:ind w:left="36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ВИСТУПАЛИ: </w:t>
      </w:r>
    </w:p>
    <w:p w:rsidR="00D70700" w:rsidRPr="00D70700" w:rsidRDefault="00D70700" w:rsidP="00D70700">
      <w:pPr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proofErr w:type="spellStart"/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Салата</w:t>
      </w:r>
      <w:proofErr w:type="spellEnd"/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О.О. </w:t>
      </w:r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зав. каф.,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проф.,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проінформувала про стан підготовки акредитаційної справи, вказала орієнтовні доти проходження акредитації. Наголосила на необхідності оформити всі документи по акредитації до кінця квітня 2019 р.</w:t>
      </w:r>
    </w:p>
    <w:p w:rsidR="00D70700" w:rsidRPr="008E445B" w:rsidRDefault="00D70700" w:rsidP="00196E75">
      <w:pPr>
        <w:spacing w:after="0"/>
        <w:ind w:left="360"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D70700" w:rsidRPr="005D363E" w:rsidRDefault="00D70700" w:rsidP="00D7070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І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en-US"/>
        </w:rPr>
        <w:t>V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. </w:t>
      </w:r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СЛУХАЛИ: 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про с</w:t>
      </w:r>
      <w:r w:rsidRPr="00D70700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тан </w:t>
      </w:r>
      <w:r w:rsidR="005D363E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сертифікації ЕНК.</w:t>
      </w:r>
    </w:p>
    <w:p w:rsidR="00D70700" w:rsidRDefault="00D70700" w:rsidP="00D70700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</w:pPr>
    </w:p>
    <w:p w:rsidR="00D70700" w:rsidRPr="008E445B" w:rsidRDefault="00D70700" w:rsidP="00D70700">
      <w:pPr>
        <w:spacing w:after="0"/>
        <w:ind w:left="36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E445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ВИСТУПАЛИ: </w:t>
      </w:r>
    </w:p>
    <w:p w:rsidR="00196E75" w:rsidRDefault="00D70700" w:rsidP="005D363E">
      <w:pPr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proofErr w:type="spellStart"/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Салата</w:t>
      </w:r>
      <w:proofErr w:type="spellEnd"/>
      <w:r w:rsidRPr="008E445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О.О. </w:t>
      </w:r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зав. каф.,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E445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проф.,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проінформувала про стан </w:t>
      </w:r>
      <w:r w:rsidR="005D363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сертифікації ЕНК. Зауважила, що до</w:t>
      </w:r>
      <w:r w:rsidRPr="00D7070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="005D363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червня 2019 р.</w:t>
      </w:r>
      <w:r w:rsidRPr="00D7070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необхідно зробити серти</w:t>
      </w:r>
      <w:r w:rsidR="005D363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фіковані курсу по магістратурі, ЕНК з бакалаврських курсів необхідно сертифікувати не пізніше серпня 2019 р</w:t>
      </w:r>
      <w:r w:rsidRPr="00D7070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5D363E" w:rsidRPr="005D363E" w:rsidRDefault="005D363E" w:rsidP="005D363E">
      <w:pPr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</w:p>
    <w:p w:rsidR="00196E75" w:rsidRPr="005D363E" w:rsidRDefault="005D363E" w:rsidP="00196E75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/>
          <w:b/>
          <w:color w:val="000000"/>
          <w:sz w:val="28"/>
          <w:shd w:val="clear" w:color="auto" w:fill="FFFFFF"/>
          <w:lang w:val="en-US"/>
        </w:rPr>
        <w:t>V</w:t>
      </w:r>
      <w:r w:rsidRPr="005D363E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. </w:t>
      </w:r>
      <w:r w:rsidR="00196E75" w:rsidRPr="005D363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uk-UA"/>
        </w:rPr>
        <w:t>СЛУХАЛИ:</w:t>
      </w:r>
      <w:r w:rsidR="00196E75" w:rsidRPr="005D363E">
        <w:rPr>
          <w:rFonts w:ascii="Times New Roman" w:eastAsia="Times New Roman" w:hAnsi="Times New Roman" w:cs="Times New Roman"/>
          <w:spacing w:val="4"/>
          <w:sz w:val="28"/>
          <w:szCs w:val="28"/>
          <w:lang w:eastAsia="uk-UA"/>
        </w:rPr>
        <w:t xml:space="preserve"> </w:t>
      </w:r>
      <w:r w:rsidR="00196E75"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про рекомендацію до вступу в аспірантуру випускників Київського університету імені Бориса Грінченка </w:t>
      </w:r>
      <w:proofErr w:type="spellStart"/>
      <w:r w:rsidR="00196E75" w:rsidRPr="005D363E">
        <w:rPr>
          <w:rFonts w:ascii="Times New Roman" w:hAnsi="Times New Roman" w:cs="Times New Roman"/>
          <w:sz w:val="28"/>
          <w:szCs w:val="28"/>
          <w:lang w:val="uk-UA"/>
        </w:rPr>
        <w:t>Курильчук</w:t>
      </w:r>
      <w:proofErr w:type="spellEnd"/>
      <w:r w:rsidR="00196E75"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Н.Л., </w:t>
      </w:r>
      <w:proofErr w:type="spellStart"/>
      <w:r w:rsidR="00196E75" w:rsidRPr="005D363E">
        <w:rPr>
          <w:rFonts w:ascii="Times New Roman" w:hAnsi="Times New Roman" w:cs="Times New Roman"/>
          <w:sz w:val="28"/>
          <w:szCs w:val="28"/>
          <w:lang w:val="uk-UA"/>
        </w:rPr>
        <w:t>Хаблова</w:t>
      </w:r>
      <w:proofErr w:type="spellEnd"/>
      <w:r w:rsidR="00196E75" w:rsidRPr="005D363E">
        <w:rPr>
          <w:rFonts w:ascii="Times New Roman" w:hAnsi="Times New Roman" w:cs="Times New Roman"/>
          <w:sz w:val="28"/>
          <w:szCs w:val="28"/>
          <w:lang w:val="uk-UA"/>
        </w:rPr>
        <w:t> А.Г.</w:t>
      </w:r>
    </w:p>
    <w:p w:rsidR="00196E75" w:rsidRPr="005D363E" w:rsidRDefault="00196E75" w:rsidP="00196E75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  <w:proofErr w:type="spellStart"/>
      <w:r w:rsidRPr="005D36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5D36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О.О. </w:t>
      </w:r>
      <w:r w:rsidRPr="005D363E">
        <w:rPr>
          <w:rFonts w:ascii="Times New Roman" w:eastAsia="Times New Roman" w:hAnsi="Times New Roman" w:cs="Times New Roman"/>
          <w:sz w:val="28"/>
          <w:szCs w:val="28"/>
          <w:lang w:val="uk-UA"/>
        </w:rPr>
        <w:t>зав. каф.,</w:t>
      </w:r>
      <w:proofErr w:type="spellStart"/>
      <w:r w:rsidRPr="005D363E">
        <w:rPr>
          <w:rFonts w:ascii="Times New Roman" w:eastAsia="Times New Roman" w:hAnsi="Times New Roman" w:cs="Times New Roman"/>
          <w:sz w:val="28"/>
          <w:szCs w:val="28"/>
          <w:lang w:val="uk-UA"/>
        </w:rPr>
        <w:t>проф</w:t>
      </w:r>
      <w:proofErr w:type="spellEnd"/>
      <w:r w:rsidRPr="005D36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зачитувала мотиваційні листи вступників та </w:t>
      </w:r>
      <w:r w:rsidRPr="005D36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поставила на голосування прийняття </w:t>
      </w:r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рішення рекомендації щодо вступу </w:t>
      </w:r>
      <w:proofErr w:type="spellStart"/>
      <w:r w:rsidRPr="005D363E">
        <w:rPr>
          <w:rFonts w:ascii="Times New Roman" w:hAnsi="Times New Roman" w:cs="Times New Roman"/>
          <w:sz w:val="28"/>
          <w:szCs w:val="28"/>
          <w:lang w:val="uk-UA"/>
        </w:rPr>
        <w:t>Курильчук</w:t>
      </w:r>
      <w:proofErr w:type="spellEnd"/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Н.Л., </w:t>
      </w:r>
      <w:proofErr w:type="spellStart"/>
      <w:r w:rsidRPr="005D363E">
        <w:rPr>
          <w:rFonts w:ascii="Times New Roman" w:hAnsi="Times New Roman" w:cs="Times New Roman"/>
          <w:sz w:val="28"/>
          <w:szCs w:val="28"/>
          <w:lang w:val="uk-UA"/>
        </w:rPr>
        <w:t>Хаблова</w:t>
      </w:r>
      <w:proofErr w:type="spellEnd"/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А.Г. до аспірантури.</w:t>
      </w:r>
    </w:p>
    <w:p w:rsidR="00196E75" w:rsidRPr="005D363E" w:rsidRDefault="00196E75" w:rsidP="00196E7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6E75" w:rsidRPr="005D363E" w:rsidRDefault="00196E75" w:rsidP="00196E7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63E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5D3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E75" w:rsidRPr="005D363E" w:rsidRDefault="00196E75" w:rsidP="00196E75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вступу в аспірантуру </w:t>
      </w:r>
      <w:proofErr w:type="spellStart"/>
      <w:r w:rsidRPr="005D363E">
        <w:rPr>
          <w:rFonts w:ascii="Times New Roman" w:hAnsi="Times New Roman" w:cs="Times New Roman"/>
          <w:sz w:val="28"/>
          <w:szCs w:val="28"/>
          <w:lang w:val="uk-UA"/>
        </w:rPr>
        <w:t>Курильчук</w:t>
      </w:r>
      <w:proofErr w:type="spellEnd"/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Наталю Леонідівну, </w:t>
      </w:r>
      <w:proofErr w:type="spellStart"/>
      <w:r w:rsidRPr="005D363E">
        <w:rPr>
          <w:rFonts w:ascii="Times New Roman" w:hAnsi="Times New Roman" w:cs="Times New Roman"/>
          <w:sz w:val="28"/>
          <w:szCs w:val="28"/>
          <w:lang w:val="uk-UA"/>
        </w:rPr>
        <w:t>Хаблова</w:t>
      </w:r>
      <w:proofErr w:type="spellEnd"/>
      <w:r w:rsidRPr="005D363E">
        <w:rPr>
          <w:rFonts w:ascii="Times New Roman" w:hAnsi="Times New Roman" w:cs="Times New Roman"/>
          <w:sz w:val="28"/>
          <w:szCs w:val="28"/>
          <w:lang w:val="uk-UA"/>
        </w:rPr>
        <w:t xml:space="preserve"> Антона Григоровича.</w:t>
      </w:r>
    </w:p>
    <w:p w:rsidR="00196E75" w:rsidRPr="005D363E" w:rsidRDefault="00196E75" w:rsidP="00196E7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63E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96E75" w:rsidRPr="005D363E" w:rsidRDefault="00196E75" w:rsidP="00196E75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63E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96E75" w:rsidRPr="005D363E" w:rsidRDefault="00196E75" w:rsidP="00196E75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6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363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5D363E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5D363E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D363E">
        <w:rPr>
          <w:rFonts w:ascii="Times New Roman" w:hAnsi="Times New Roman" w:cs="Times New Roman"/>
          <w:sz w:val="28"/>
          <w:szCs w:val="28"/>
        </w:rPr>
        <w:t>.</w:t>
      </w:r>
    </w:p>
    <w:p w:rsidR="00196E75" w:rsidRPr="005D363E" w:rsidRDefault="00196E75" w:rsidP="00196E75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63E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5D363E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5D363E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5D363E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D363E">
        <w:rPr>
          <w:rFonts w:ascii="Times New Roman" w:hAnsi="Times New Roman" w:cs="Times New Roman"/>
          <w:sz w:val="28"/>
          <w:szCs w:val="28"/>
        </w:rPr>
        <w:t>.</w:t>
      </w:r>
    </w:p>
    <w:p w:rsidR="00EA20D8" w:rsidRPr="00D70700" w:rsidRDefault="00EA20D8" w:rsidP="00EA20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0700" w:rsidRPr="005D363E" w:rsidRDefault="005D363E" w:rsidP="005D363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en-US"/>
        </w:rPr>
        <w:t>V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І. </w:t>
      </w:r>
      <w:r w:rsidR="00D70700" w:rsidRPr="005D363E">
        <w:rPr>
          <w:rFonts w:ascii="Times New Roman" w:hAnsi="Times New Roman" w:cs="Times New Roman"/>
          <w:b/>
          <w:sz w:val="28"/>
          <w:szCs w:val="28"/>
          <w:lang w:val="uk-UA"/>
        </w:rPr>
        <w:t>Різне</w:t>
      </w:r>
      <w:r w:rsidR="00D70700" w:rsidRPr="005D363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70700" w:rsidRPr="00D70700" w:rsidRDefault="00D70700" w:rsidP="00D70700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700">
        <w:rPr>
          <w:rFonts w:ascii="Times New Roman" w:hAnsi="Times New Roman" w:cs="Times New Roman"/>
          <w:sz w:val="28"/>
          <w:szCs w:val="28"/>
          <w:lang w:val="uk-UA"/>
        </w:rPr>
        <w:t>Підготовка до дня історика. День відкритих дверей (28.03.2019)</w:t>
      </w:r>
    </w:p>
    <w:p w:rsidR="00D70700" w:rsidRPr="00D70700" w:rsidRDefault="00D70700" w:rsidP="00D70700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700">
        <w:rPr>
          <w:rFonts w:ascii="Times New Roman" w:hAnsi="Times New Roman" w:cs="Times New Roman"/>
          <w:sz w:val="28"/>
          <w:szCs w:val="28"/>
          <w:lang w:val="uk-UA"/>
        </w:rPr>
        <w:t>Стан підготовки до Всеукраїнської наукової конференції «Спадщина Ярослава Мудрого в історичній ретроспективі» (</w:t>
      </w:r>
      <w:proofErr w:type="spellStart"/>
      <w:r w:rsidRPr="00D70700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D70700">
        <w:rPr>
          <w:rFonts w:ascii="Times New Roman" w:hAnsi="Times New Roman" w:cs="Times New Roman"/>
          <w:sz w:val="28"/>
          <w:szCs w:val="28"/>
          <w:lang w:val="uk-UA"/>
        </w:rPr>
        <w:t xml:space="preserve"> О.О.)</w:t>
      </w:r>
    </w:p>
    <w:p w:rsidR="00D70700" w:rsidRPr="00D70700" w:rsidRDefault="00D70700" w:rsidP="00D70700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700">
        <w:rPr>
          <w:rFonts w:ascii="Times New Roman" w:hAnsi="Times New Roman" w:cs="Times New Roman"/>
          <w:sz w:val="28"/>
          <w:szCs w:val="28"/>
          <w:lang w:val="uk-UA"/>
        </w:rPr>
        <w:t xml:space="preserve">Стан підготовки Міжнародного круглого столу </w:t>
      </w:r>
      <w:r w:rsidRPr="00D70700">
        <w:rPr>
          <w:rFonts w:ascii="Times New Roman" w:hAnsi="Times New Roman" w:cs="Times New Roman"/>
          <w:sz w:val="28"/>
          <w:szCs w:val="28"/>
        </w:rPr>
        <w:t>«</w:t>
      </w:r>
      <w:r w:rsidRPr="00D70700">
        <w:rPr>
          <w:rFonts w:ascii="Times New Roman" w:hAnsi="Times New Roman" w:cs="Times New Roman"/>
          <w:sz w:val="28"/>
          <w:szCs w:val="28"/>
          <w:lang w:val="uk-UA"/>
        </w:rPr>
        <w:t>Українська діаспора: напрями, осередки, виклики</w:t>
      </w:r>
      <w:r w:rsidRPr="00D70700">
        <w:rPr>
          <w:rFonts w:ascii="Times New Roman" w:hAnsi="Times New Roman" w:cs="Times New Roman"/>
          <w:sz w:val="28"/>
          <w:szCs w:val="28"/>
        </w:rPr>
        <w:t>»</w:t>
      </w:r>
      <w:r w:rsidRPr="00D70700">
        <w:rPr>
          <w:rFonts w:ascii="Times New Roman" w:hAnsi="Times New Roman" w:cs="Times New Roman"/>
          <w:sz w:val="28"/>
          <w:szCs w:val="28"/>
          <w:lang w:val="uk-UA"/>
        </w:rPr>
        <w:t xml:space="preserve"> (Гуменюк О.А., Тарасенко О.О.)</w:t>
      </w:r>
    </w:p>
    <w:p w:rsidR="00D70700" w:rsidRPr="00D70700" w:rsidRDefault="00D70700" w:rsidP="00D70700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700">
        <w:rPr>
          <w:rFonts w:ascii="Times New Roman" w:hAnsi="Times New Roman" w:cs="Times New Roman"/>
          <w:sz w:val="28"/>
          <w:szCs w:val="28"/>
          <w:lang w:val="uk-UA"/>
        </w:rPr>
        <w:t>Стан підготовки Всеукраїнської студентської науково-практичної конференції «Українська минувшина: Тисячолітній досвід українського державотворення»» (Тарасенко О.О.)</w:t>
      </w:r>
    </w:p>
    <w:p w:rsidR="00D70700" w:rsidRDefault="00D70700" w:rsidP="00D70700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700">
        <w:rPr>
          <w:rFonts w:ascii="Times New Roman" w:hAnsi="Times New Roman" w:cs="Times New Roman"/>
          <w:sz w:val="28"/>
          <w:szCs w:val="28"/>
          <w:lang w:val="uk-UA"/>
        </w:rPr>
        <w:t xml:space="preserve"> Конкурс на посаду, професора та доцента кафедри історії України.</w:t>
      </w:r>
    </w:p>
    <w:p w:rsidR="005D363E" w:rsidRDefault="005D363E" w:rsidP="005D363E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63E" w:rsidRDefault="005D363E" w:rsidP="005D363E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63E" w:rsidRPr="00D70700" w:rsidRDefault="005D363E" w:rsidP="005D363E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63E" w:rsidRPr="00345A36" w:rsidRDefault="005D363E" w:rsidP="005D363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A36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345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31F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bookmarkStart w:id="0" w:name="_GoBack"/>
      <w:bookmarkEnd w:id="0"/>
      <w:r w:rsidRPr="00345A36">
        <w:rPr>
          <w:rFonts w:ascii="Times New Roman" w:hAnsi="Times New Roman" w:cs="Times New Roman"/>
          <w:sz w:val="28"/>
          <w:szCs w:val="28"/>
        </w:rPr>
        <w:t>О. О. Салата</w:t>
      </w:r>
    </w:p>
    <w:p w:rsidR="005D363E" w:rsidRPr="00345A36" w:rsidRDefault="005D363E" w:rsidP="005D363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D363E" w:rsidRPr="00345A36" w:rsidRDefault="005D363E" w:rsidP="005D363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A36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45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 xml:space="preserve">М. О. </w:t>
      </w:r>
      <w:proofErr w:type="spellStart"/>
      <w:r w:rsidRPr="00345A36">
        <w:rPr>
          <w:rFonts w:ascii="Times New Roman" w:hAnsi="Times New Roman" w:cs="Times New Roman"/>
          <w:sz w:val="28"/>
          <w:szCs w:val="28"/>
        </w:rPr>
        <w:t>Гайсенюк</w:t>
      </w:r>
      <w:proofErr w:type="spellEnd"/>
    </w:p>
    <w:p w:rsidR="005D363E" w:rsidRPr="005512BE" w:rsidRDefault="005D363E" w:rsidP="005D363E">
      <w:pPr>
        <w:pStyle w:val="a3"/>
        <w:shd w:val="clear" w:color="auto" w:fill="FFFFFF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BE2" w:rsidRPr="005D363E" w:rsidRDefault="00D47BE2" w:rsidP="00D47BE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D47BE2" w:rsidRPr="005D363E" w:rsidSect="0044504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2BD"/>
    <w:multiLevelType w:val="hybridMultilevel"/>
    <w:tmpl w:val="AEA8DD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5216"/>
    <w:multiLevelType w:val="hybridMultilevel"/>
    <w:tmpl w:val="4B06AA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E34D6"/>
    <w:multiLevelType w:val="hybridMultilevel"/>
    <w:tmpl w:val="F0B8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1"/>
    <w:rsid w:val="00001385"/>
    <w:rsid w:val="00057B51"/>
    <w:rsid w:val="001026CD"/>
    <w:rsid w:val="001140B0"/>
    <w:rsid w:val="0018533D"/>
    <w:rsid w:val="00196E75"/>
    <w:rsid w:val="001B120F"/>
    <w:rsid w:val="001B403F"/>
    <w:rsid w:val="001C00D7"/>
    <w:rsid w:val="001F60F5"/>
    <w:rsid w:val="00263E05"/>
    <w:rsid w:val="00382EFC"/>
    <w:rsid w:val="003928D8"/>
    <w:rsid w:val="0044504F"/>
    <w:rsid w:val="004831FB"/>
    <w:rsid w:val="004E0971"/>
    <w:rsid w:val="00507E6D"/>
    <w:rsid w:val="00561902"/>
    <w:rsid w:val="00577110"/>
    <w:rsid w:val="005D363E"/>
    <w:rsid w:val="00632590"/>
    <w:rsid w:val="00654EC0"/>
    <w:rsid w:val="00710EB9"/>
    <w:rsid w:val="00791FC5"/>
    <w:rsid w:val="00891B2B"/>
    <w:rsid w:val="008A21FD"/>
    <w:rsid w:val="008A4C20"/>
    <w:rsid w:val="008E445B"/>
    <w:rsid w:val="0093513C"/>
    <w:rsid w:val="009C18BA"/>
    <w:rsid w:val="009D550C"/>
    <w:rsid w:val="009D657C"/>
    <w:rsid w:val="00A96A2C"/>
    <w:rsid w:val="00AB46D1"/>
    <w:rsid w:val="00B2218A"/>
    <w:rsid w:val="00B259DA"/>
    <w:rsid w:val="00B90B34"/>
    <w:rsid w:val="00BE4320"/>
    <w:rsid w:val="00CD1C68"/>
    <w:rsid w:val="00CD72F2"/>
    <w:rsid w:val="00CE12BC"/>
    <w:rsid w:val="00D060D3"/>
    <w:rsid w:val="00D225A8"/>
    <w:rsid w:val="00D47BE2"/>
    <w:rsid w:val="00D70700"/>
    <w:rsid w:val="00D708CF"/>
    <w:rsid w:val="00DA0296"/>
    <w:rsid w:val="00E47C40"/>
    <w:rsid w:val="00EA09AE"/>
    <w:rsid w:val="00EA20D8"/>
    <w:rsid w:val="00EC7578"/>
    <w:rsid w:val="00F15480"/>
    <w:rsid w:val="00F463FB"/>
    <w:rsid w:val="00F53F97"/>
    <w:rsid w:val="00FD6309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3C20"/>
  <w15:docId w15:val="{572A3555-C97D-4805-9993-CDECE650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B51"/>
    <w:pPr>
      <w:ind w:left="720"/>
      <w:contextualSpacing/>
    </w:pPr>
  </w:style>
  <w:style w:type="character" w:customStyle="1" w:styleId="m-132557443073269808gmail-yiv2675614753xfmc1">
    <w:name w:val="m_-132557443073269808gmail-yiv2675614753xfmc1"/>
    <w:basedOn w:val="a0"/>
    <w:rsid w:val="00FD6309"/>
  </w:style>
  <w:style w:type="paragraph" w:styleId="a4">
    <w:name w:val="Normal (Web)"/>
    <w:basedOn w:val="a"/>
    <w:rsid w:val="00CD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675614753xfmc1">
    <w:name w:val="yiv2675614753xfmc1"/>
    <w:basedOn w:val="a0"/>
    <w:rsid w:val="00196E75"/>
  </w:style>
  <w:style w:type="character" w:customStyle="1" w:styleId="a5">
    <w:name w:val="Основной текст_"/>
    <w:link w:val="5"/>
    <w:uiPriority w:val="99"/>
    <w:locked/>
    <w:rsid w:val="00196E75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uiPriority w:val="99"/>
    <w:rsid w:val="00196E7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5"/>
    <w:uiPriority w:val="99"/>
    <w:rsid w:val="00196E75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8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83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5884</Words>
  <Characters>3355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2019-12-18T09:34:00Z</cp:lastPrinted>
  <dcterms:created xsi:type="dcterms:W3CDTF">2019-05-29T06:10:00Z</dcterms:created>
  <dcterms:modified xsi:type="dcterms:W3CDTF">2019-12-18T09:35:00Z</dcterms:modified>
</cp:coreProperties>
</file>