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5D" w:rsidRDefault="00981FAE">
      <w:pPr>
        <w:pStyle w:val="Heading1"/>
        <w:spacing w:before="59"/>
        <w:ind w:left="1536" w:right="1599"/>
        <w:jc w:val="center"/>
      </w:pPr>
      <w:r>
        <w:t>КИЇВСЬКИЙ</w:t>
      </w:r>
      <w:r>
        <w:rPr>
          <w:spacing w:val="-8"/>
        </w:rPr>
        <w:t xml:space="preserve"> </w:t>
      </w:r>
      <w:r>
        <w:t>УНІВЕРСИТЕТ</w:t>
      </w:r>
      <w:r>
        <w:rPr>
          <w:spacing w:val="-5"/>
        </w:rPr>
        <w:t xml:space="preserve"> </w:t>
      </w:r>
      <w:r>
        <w:t>імені</w:t>
      </w:r>
      <w:r>
        <w:rPr>
          <w:spacing w:val="-6"/>
        </w:rPr>
        <w:t xml:space="preserve"> </w:t>
      </w:r>
      <w:r>
        <w:t>БОРИСА</w:t>
      </w:r>
      <w:r>
        <w:rPr>
          <w:spacing w:val="-6"/>
        </w:rPr>
        <w:t xml:space="preserve"> </w:t>
      </w:r>
      <w:r>
        <w:t>ГРІНЧЕНКА</w:t>
      </w:r>
      <w:r>
        <w:rPr>
          <w:spacing w:val="-6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</w:t>
      </w:r>
    </w:p>
    <w:p w:rsidR="00BC0D5D" w:rsidRDefault="00981FAE">
      <w:pPr>
        <w:spacing w:line="321" w:lineRule="exact"/>
        <w:ind w:left="1536" w:right="1594"/>
        <w:jc w:val="center"/>
        <w:rPr>
          <w:b/>
          <w:sz w:val="28"/>
        </w:rPr>
      </w:pPr>
      <w:r>
        <w:rPr>
          <w:b/>
          <w:sz w:val="28"/>
        </w:rPr>
        <w:t>засідання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кафедри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політології</w:t>
      </w:r>
    </w:p>
    <w:p w:rsidR="00BC0D5D" w:rsidRDefault="00BC0D5D">
      <w:pPr>
        <w:pStyle w:val="a3"/>
        <w:ind w:left="0"/>
        <w:jc w:val="left"/>
        <w:rPr>
          <w:b/>
        </w:rPr>
      </w:pPr>
    </w:p>
    <w:p w:rsidR="00BC0D5D" w:rsidRDefault="00981FAE">
      <w:pPr>
        <w:pStyle w:val="Heading1"/>
        <w:tabs>
          <w:tab w:val="left" w:pos="7192"/>
        </w:tabs>
        <w:spacing w:line="322" w:lineRule="exact"/>
        <w:jc w:val="both"/>
      </w:pPr>
      <w:r>
        <w:t>м.</w:t>
      </w:r>
      <w:r>
        <w:rPr>
          <w:spacing w:val="1"/>
        </w:rPr>
        <w:t xml:space="preserve"> </w:t>
      </w:r>
      <w:r>
        <w:t>Київ</w:t>
      </w:r>
      <w:r>
        <w:tab/>
        <w:t>13</w:t>
      </w:r>
      <w:r>
        <w:rPr>
          <w:spacing w:val="-1"/>
        </w:rPr>
        <w:t xml:space="preserve"> </w:t>
      </w:r>
      <w:r>
        <w:t>квітня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р.</w:t>
      </w:r>
    </w:p>
    <w:p w:rsidR="00BC0D5D" w:rsidRDefault="00981FAE">
      <w:pPr>
        <w:ind w:left="820"/>
        <w:jc w:val="both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дистанційному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режимові</w:t>
      </w:r>
    </w:p>
    <w:p w:rsidR="00BC0D5D" w:rsidRDefault="00981FAE">
      <w:pPr>
        <w:spacing w:before="1" w:line="226" w:lineRule="exact"/>
        <w:ind w:left="820"/>
        <w:rPr>
          <w:rFonts w:ascii="Georgia"/>
          <w:sz w:val="20"/>
        </w:rPr>
      </w:pPr>
      <w:r>
        <w:rPr>
          <w:rFonts w:ascii="Georgia"/>
          <w:color w:val="212121"/>
          <w:sz w:val="20"/>
        </w:rPr>
        <w:t>meet.google.com/mbh-fngs-dih</w:t>
      </w:r>
    </w:p>
    <w:p w:rsidR="00BC0D5D" w:rsidRDefault="00981FAE">
      <w:pPr>
        <w:pStyle w:val="a3"/>
        <w:ind w:right="590"/>
      </w:pPr>
      <w:r>
        <w:rPr>
          <w:b/>
        </w:rPr>
        <w:t>ПРИСУТНІ:</w:t>
      </w:r>
      <w:r>
        <w:rPr>
          <w:b/>
          <w:spacing w:val="1"/>
        </w:rPr>
        <w:t xml:space="preserve"> </w:t>
      </w:r>
      <w:r>
        <w:t>доктор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доцент, завідувач кафедри</w:t>
      </w:r>
      <w:r>
        <w:rPr>
          <w:spacing w:val="1"/>
        </w:rPr>
        <w:t xml:space="preserve"> </w:t>
      </w:r>
      <w:r>
        <w:t>Пояркова</w:t>
      </w:r>
      <w:r>
        <w:rPr>
          <w:spacing w:val="1"/>
        </w:rPr>
        <w:t xml:space="preserve"> </w:t>
      </w:r>
      <w:r>
        <w:t>Т.К.,</w:t>
      </w:r>
      <w:r>
        <w:rPr>
          <w:spacing w:val="1"/>
        </w:rPr>
        <w:t xml:space="preserve"> </w:t>
      </w:r>
      <w:r>
        <w:t>доктор</w:t>
      </w:r>
      <w:r>
        <w:rPr>
          <w:spacing w:val="-67"/>
        </w:rPr>
        <w:t xml:space="preserve"> </w:t>
      </w:r>
      <w:r>
        <w:t xml:space="preserve">політичних наук, доцент </w:t>
      </w:r>
      <w:proofErr w:type="spellStart"/>
      <w:r>
        <w:t>Панасюк</w:t>
      </w:r>
      <w:proofErr w:type="spellEnd"/>
      <w:r>
        <w:t xml:space="preserve"> Л.В., доктор філософії з політичних</w:t>
      </w:r>
      <w:r>
        <w:t xml:space="preserve"> наук </w:t>
      </w:r>
      <w:proofErr w:type="spellStart"/>
      <w:r>
        <w:t>Ощипок</w:t>
      </w:r>
      <w:proofErr w:type="spellEnd"/>
      <w:r>
        <w:rPr>
          <w:spacing w:val="1"/>
        </w:rPr>
        <w:t xml:space="preserve"> </w:t>
      </w:r>
      <w:r>
        <w:t>І.Ф., кандидат політичних наук Лавриненко Г.А., кандидат політичних наук</w:t>
      </w:r>
      <w:r>
        <w:rPr>
          <w:spacing w:val="1"/>
        </w:rPr>
        <w:t xml:space="preserve"> </w:t>
      </w:r>
      <w:proofErr w:type="spellStart"/>
      <w:r>
        <w:t>Супруненко</w:t>
      </w:r>
      <w:proofErr w:type="spellEnd"/>
      <w:r>
        <w:t xml:space="preserve"> А.П.; кандидат політичних наук, доцент </w:t>
      </w:r>
      <w:proofErr w:type="spellStart"/>
      <w:r>
        <w:t>Бульбенюк</w:t>
      </w:r>
      <w:proofErr w:type="spellEnd"/>
      <w:r>
        <w:t xml:space="preserve"> С.С., доктор</w:t>
      </w:r>
      <w:r>
        <w:rPr>
          <w:spacing w:val="-67"/>
        </w:rPr>
        <w:t xml:space="preserve"> </w:t>
      </w:r>
      <w:r>
        <w:t>державного</w:t>
      </w:r>
      <w:r>
        <w:rPr>
          <w:spacing w:val="2"/>
        </w:rPr>
        <w:t xml:space="preserve"> </w:t>
      </w:r>
      <w:r>
        <w:t>управління,</w:t>
      </w:r>
      <w:r>
        <w:rPr>
          <w:spacing w:val="5"/>
        </w:rPr>
        <w:t xml:space="preserve"> </w:t>
      </w:r>
      <w:r>
        <w:t>кандидат</w:t>
      </w:r>
      <w:r>
        <w:rPr>
          <w:spacing w:val="-3"/>
        </w:rPr>
        <w:t xml:space="preserve"> </w:t>
      </w:r>
      <w:r>
        <w:t>політичних</w:t>
      </w:r>
      <w:r>
        <w:rPr>
          <w:spacing w:val="-6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</w:t>
      </w:r>
      <w:r>
        <w:rPr>
          <w:spacing w:val="-3"/>
        </w:rPr>
        <w:t xml:space="preserve"> </w:t>
      </w:r>
      <w:r>
        <w:t>Костюк</w:t>
      </w:r>
      <w:r>
        <w:rPr>
          <w:spacing w:val="-2"/>
        </w:rPr>
        <w:t xml:space="preserve"> </w:t>
      </w:r>
      <w:r>
        <w:t>Т.О.</w:t>
      </w:r>
    </w:p>
    <w:p w:rsidR="00BC0D5D" w:rsidRDefault="00BC0D5D">
      <w:pPr>
        <w:pStyle w:val="a3"/>
        <w:spacing w:before="4"/>
        <w:ind w:left="0"/>
        <w:jc w:val="left"/>
        <w:rPr>
          <w:sz w:val="24"/>
        </w:rPr>
      </w:pPr>
    </w:p>
    <w:p w:rsidR="00BC0D5D" w:rsidRDefault="00981FAE">
      <w:pPr>
        <w:pStyle w:val="Heading1"/>
        <w:ind w:left="1535" w:right="1599"/>
        <w:jc w:val="center"/>
      </w:pPr>
      <w:r>
        <w:t>ПОРЯДОК</w:t>
      </w:r>
      <w:r>
        <w:rPr>
          <w:spacing w:val="-6"/>
        </w:rPr>
        <w:t xml:space="preserve"> </w:t>
      </w:r>
      <w:r>
        <w:t>ДЕННИЙ</w:t>
      </w:r>
    </w:p>
    <w:p w:rsidR="00BC0D5D" w:rsidRDefault="00BC0D5D">
      <w:pPr>
        <w:pStyle w:val="a3"/>
        <w:spacing w:before="3"/>
        <w:ind w:left="0"/>
        <w:jc w:val="left"/>
        <w:rPr>
          <w:b/>
          <w:sz w:val="24"/>
        </w:rPr>
      </w:pPr>
    </w:p>
    <w:p w:rsidR="00BC0D5D" w:rsidRDefault="00981FAE">
      <w:pPr>
        <w:pStyle w:val="a4"/>
        <w:numPr>
          <w:ilvl w:val="0"/>
          <w:numId w:val="3"/>
        </w:numPr>
        <w:tabs>
          <w:tab w:val="left" w:pos="1210"/>
        </w:tabs>
        <w:ind w:right="874" w:firstLine="0"/>
        <w:jc w:val="both"/>
        <w:rPr>
          <w:sz w:val="28"/>
        </w:rPr>
      </w:pP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(навчальної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інституціях);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1"/>
          <w:sz w:val="28"/>
        </w:rPr>
        <w:t xml:space="preserve"> </w:t>
      </w:r>
      <w:r>
        <w:rPr>
          <w:sz w:val="28"/>
        </w:rPr>
        <w:t>(аналітично/експертної),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переддипломної); профорієнтаційної праці під час російсько-української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війни</w:t>
      </w:r>
      <w:r>
        <w:rPr>
          <w:sz w:val="28"/>
        </w:rPr>
        <w:t>.</w:t>
      </w:r>
    </w:p>
    <w:p w:rsidR="00BC0D5D" w:rsidRDefault="00981FAE">
      <w:pPr>
        <w:pStyle w:val="a4"/>
        <w:numPr>
          <w:ilvl w:val="0"/>
          <w:numId w:val="3"/>
        </w:numPr>
        <w:tabs>
          <w:tab w:val="left" w:pos="1119"/>
        </w:tabs>
        <w:ind w:right="869" w:firstLine="0"/>
        <w:jc w:val="both"/>
        <w:rPr>
          <w:sz w:val="28"/>
        </w:rPr>
      </w:pPr>
      <w:r>
        <w:rPr>
          <w:sz w:val="28"/>
        </w:rPr>
        <w:t xml:space="preserve">Інформація щодо Стипендіальної програми імені </w:t>
      </w:r>
      <w:proofErr w:type="spellStart"/>
      <w:r>
        <w:rPr>
          <w:sz w:val="28"/>
        </w:rPr>
        <w:t>Лейна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Кіркланда</w:t>
      </w:r>
      <w:proofErr w:type="spellEnd"/>
      <w:r>
        <w:rPr>
          <w:sz w:val="28"/>
        </w:rPr>
        <w:t xml:space="preserve"> 2022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(Польща) та програми професійних стажувань Professional </w:t>
      </w:r>
      <w:proofErr w:type="spellStart"/>
      <w:r>
        <w:rPr>
          <w:sz w:val="28"/>
        </w:rPr>
        <w:t>Fellows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Program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PFP (США).</w:t>
      </w:r>
    </w:p>
    <w:p w:rsidR="00BC0D5D" w:rsidRDefault="00981FAE">
      <w:pPr>
        <w:pStyle w:val="a4"/>
        <w:numPr>
          <w:ilvl w:val="0"/>
          <w:numId w:val="3"/>
        </w:numPr>
        <w:tabs>
          <w:tab w:val="left" w:pos="1104"/>
        </w:tabs>
        <w:spacing w:line="321" w:lineRule="exact"/>
        <w:ind w:left="1103" w:hanging="284"/>
        <w:jc w:val="both"/>
        <w:rPr>
          <w:sz w:val="28"/>
        </w:rPr>
      </w:pPr>
      <w:r>
        <w:rPr>
          <w:sz w:val="28"/>
        </w:rPr>
        <w:t>Затвердження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-8"/>
          <w:sz w:val="28"/>
        </w:rPr>
        <w:t xml:space="preserve"> </w:t>
      </w:r>
      <w:r>
        <w:rPr>
          <w:sz w:val="28"/>
        </w:rPr>
        <w:t>теми</w:t>
      </w:r>
      <w:r>
        <w:rPr>
          <w:spacing w:val="-4"/>
          <w:sz w:val="28"/>
        </w:rPr>
        <w:t xml:space="preserve"> </w:t>
      </w:r>
      <w:r>
        <w:rPr>
          <w:sz w:val="28"/>
        </w:rPr>
        <w:t>кафедри.</w:t>
      </w:r>
    </w:p>
    <w:p w:rsidR="00BC0D5D" w:rsidRDefault="00981FAE">
      <w:pPr>
        <w:pStyle w:val="a4"/>
        <w:numPr>
          <w:ilvl w:val="0"/>
          <w:numId w:val="3"/>
        </w:numPr>
        <w:tabs>
          <w:tab w:val="left" w:pos="1186"/>
        </w:tabs>
        <w:spacing w:before="3" w:line="322" w:lineRule="exact"/>
        <w:ind w:left="1185" w:hanging="366"/>
        <w:jc w:val="both"/>
        <w:rPr>
          <w:sz w:val="28"/>
        </w:rPr>
      </w:pPr>
      <w:r>
        <w:rPr>
          <w:color w:val="212121"/>
          <w:sz w:val="28"/>
        </w:rPr>
        <w:t>Обговорення</w:t>
      </w:r>
      <w:r>
        <w:rPr>
          <w:color w:val="212121"/>
          <w:spacing w:val="11"/>
          <w:sz w:val="28"/>
        </w:rPr>
        <w:t xml:space="preserve"> </w:t>
      </w:r>
      <w:r>
        <w:rPr>
          <w:color w:val="212121"/>
          <w:sz w:val="28"/>
        </w:rPr>
        <w:t>необхідності</w:t>
      </w:r>
      <w:r>
        <w:rPr>
          <w:color w:val="212121"/>
          <w:spacing w:val="77"/>
          <w:sz w:val="28"/>
        </w:rPr>
        <w:t xml:space="preserve"> </w:t>
      </w:r>
      <w:r>
        <w:rPr>
          <w:color w:val="212121"/>
          <w:sz w:val="28"/>
        </w:rPr>
        <w:t>внесення</w:t>
      </w:r>
      <w:r>
        <w:rPr>
          <w:color w:val="212121"/>
          <w:spacing w:val="84"/>
          <w:sz w:val="28"/>
        </w:rPr>
        <w:t xml:space="preserve"> </w:t>
      </w:r>
      <w:r>
        <w:rPr>
          <w:color w:val="212121"/>
          <w:sz w:val="28"/>
        </w:rPr>
        <w:t>змін</w:t>
      </w:r>
      <w:r>
        <w:rPr>
          <w:color w:val="212121"/>
          <w:spacing w:val="79"/>
          <w:sz w:val="28"/>
        </w:rPr>
        <w:t xml:space="preserve"> </w:t>
      </w:r>
      <w:r>
        <w:rPr>
          <w:color w:val="212121"/>
          <w:sz w:val="28"/>
        </w:rPr>
        <w:t>через</w:t>
      </w:r>
      <w:r>
        <w:rPr>
          <w:color w:val="212121"/>
          <w:spacing w:val="78"/>
          <w:sz w:val="28"/>
        </w:rPr>
        <w:t xml:space="preserve"> </w:t>
      </w:r>
      <w:r>
        <w:rPr>
          <w:color w:val="212121"/>
          <w:sz w:val="28"/>
        </w:rPr>
        <w:t>стан</w:t>
      </w:r>
      <w:r>
        <w:rPr>
          <w:color w:val="212121"/>
          <w:spacing w:val="82"/>
          <w:sz w:val="28"/>
        </w:rPr>
        <w:t xml:space="preserve"> </w:t>
      </w:r>
      <w:r>
        <w:rPr>
          <w:color w:val="212121"/>
          <w:sz w:val="28"/>
        </w:rPr>
        <w:t>війни</w:t>
      </w:r>
      <w:r>
        <w:rPr>
          <w:color w:val="212121"/>
          <w:spacing w:val="78"/>
          <w:sz w:val="28"/>
        </w:rPr>
        <w:t xml:space="preserve"> </w:t>
      </w:r>
      <w:r>
        <w:rPr>
          <w:color w:val="212121"/>
          <w:sz w:val="28"/>
        </w:rPr>
        <w:t>з</w:t>
      </w:r>
      <w:r>
        <w:rPr>
          <w:color w:val="212121"/>
          <w:spacing w:val="79"/>
          <w:sz w:val="28"/>
        </w:rPr>
        <w:t xml:space="preserve"> </w:t>
      </w:r>
      <w:r>
        <w:rPr>
          <w:color w:val="212121"/>
          <w:sz w:val="28"/>
        </w:rPr>
        <w:t>РФ</w:t>
      </w:r>
      <w:r>
        <w:rPr>
          <w:color w:val="212121"/>
          <w:spacing w:val="78"/>
          <w:sz w:val="28"/>
        </w:rPr>
        <w:t xml:space="preserve"> </w:t>
      </w:r>
      <w:r>
        <w:rPr>
          <w:color w:val="212121"/>
          <w:sz w:val="28"/>
        </w:rPr>
        <w:t>до</w:t>
      </w:r>
    </w:p>
    <w:p w:rsidR="00BC0D5D" w:rsidRDefault="00981FAE">
      <w:pPr>
        <w:pStyle w:val="a3"/>
        <w:ind w:right="887"/>
      </w:pPr>
      <w:r>
        <w:t>«Методичних рекомендації до написання кваліфікаційних робіт бакалавра:</w:t>
      </w:r>
      <w:r>
        <w:rPr>
          <w:spacing w:val="-67"/>
        </w:rPr>
        <w:t xml:space="preserve"> </w:t>
      </w:r>
      <w:r>
        <w:t>для студентів спеціальності 052 «Політологія» першого 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-4"/>
        </w:rPr>
        <w:t xml:space="preserve"> </w:t>
      </w:r>
      <w:r>
        <w:t>освіти».</w:t>
      </w:r>
    </w:p>
    <w:p w:rsidR="00BC0D5D" w:rsidRDefault="00BC0D5D">
      <w:pPr>
        <w:pStyle w:val="a3"/>
        <w:spacing w:before="1"/>
        <w:ind w:left="0"/>
        <w:jc w:val="left"/>
        <w:rPr>
          <w:sz w:val="24"/>
        </w:rPr>
      </w:pPr>
    </w:p>
    <w:p w:rsidR="00BC0D5D" w:rsidRDefault="00981FAE">
      <w:pPr>
        <w:pStyle w:val="Heading1"/>
        <w:numPr>
          <w:ilvl w:val="0"/>
          <w:numId w:val="2"/>
        </w:numPr>
        <w:tabs>
          <w:tab w:val="left" w:pos="1032"/>
        </w:tabs>
        <w:spacing w:line="319" w:lineRule="exact"/>
        <w:rPr>
          <w:sz w:val="26"/>
        </w:rPr>
      </w:pPr>
      <w:r>
        <w:t>СЛУХАЛИ:</w:t>
      </w:r>
    </w:p>
    <w:p w:rsidR="00BC0D5D" w:rsidRDefault="00981FAE">
      <w:pPr>
        <w:pStyle w:val="a3"/>
        <w:spacing w:line="242" w:lineRule="auto"/>
        <w:ind w:right="115"/>
        <w:jc w:val="left"/>
      </w:pPr>
      <w:r>
        <w:t>Пояркову</w:t>
      </w:r>
      <w:r>
        <w:rPr>
          <w:spacing w:val="13"/>
        </w:rPr>
        <w:t xml:space="preserve"> </w:t>
      </w:r>
      <w:r>
        <w:t>Т.К.</w:t>
      </w:r>
      <w:r>
        <w:rPr>
          <w:spacing w:val="15"/>
        </w:rPr>
        <w:t xml:space="preserve"> </w:t>
      </w:r>
      <w:r>
        <w:t>про</w:t>
      </w:r>
      <w:r>
        <w:rPr>
          <w:spacing w:val="16"/>
        </w:rPr>
        <w:t xml:space="preserve"> </w:t>
      </w:r>
      <w:r>
        <w:t>особливості</w:t>
      </w:r>
      <w:r>
        <w:rPr>
          <w:spacing w:val="7"/>
        </w:rPr>
        <w:t xml:space="preserve"> </w:t>
      </w:r>
      <w:r>
        <w:t>організації</w:t>
      </w:r>
      <w:r>
        <w:rPr>
          <w:spacing w:val="6"/>
        </w:rPr>
        <w:t xml:space="preserve"> </w:t>
      </w:r>
      <w:r>
        <w:t>практик</w:t>
      </w:r>
      <w:r>
        <w:rPr>
          <w:spacing w:val="17"/>
        </w:rPr>
        <w:t xml:space="preserve"> </w:t>
      </w:r>
      <w:r>
        <w:t>під</w:t>
      </w:r>
      <w:r>
        <w:rPr>
          <w:spacing w:val="15"/>
        </w:rPr>
        <w:t xml:space="preserve"> </w:t>
      </w:r>
      <w:r>
        <w:t>час</w:t>
      </w:r>
      <w:r>
        <w:rPr>
          <w:spacing w:val="14"/>
        </w:rPr>
        <w:t xml:space="preserve"> </w:t>
      </w:r>
      <w:proofErr w:type="spellStart"/>
      <w:r>
        <w:t>російсько-</w:t>
      </w:r>
      <w:proofErr w:type="spellEnd"/>
      <w:r>
        <w:rPr>
          <w:spacing w:val="-67"/>
        </w:rPr>
        <w:t xml:space="preserve"> </w:t>
      </w:r>
      <w:r>
        <w:t>української</w:t>
      </w:r>
      <w:r>
        <w:rPr>
          <w:spacing w:val="-5"/>
        </w:rPr>
        <w:t xml:space="preserve"> </w:t>
      </w:r>
      <w:r>
        <w:t>ві</w:t>
      </w:r>
      <w:r>
        <w:t>йни,</w:t>
      </w:r>
      <w:r>
        <w:rPr>
          <w:spacing w:val="4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саме:</w:t>
      </w:r>
    </w:p>
    <w:p w:rsidR="00BC0D5D" w:rsidRDefault="00981FAE">
      <w:pPr>
        <w:pStyle w:val="a3"/>
        <w:spacing w:after="2"/>
        <w:ind w:right="3866" w:firstLine="72"/>
        <w:jc w:val="left"/>
      </w:pPr>
      <w:r>
        <w:t>навчальної</w:t>
      </w:r>
      <w:r>
        <w:rPr>
          <w:spacing w:val="-12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політичних</w:t>
      </w:r>
      <w:r>
        <w:rPr>
          <w:spacing w:val="-7"/>
        </w:rPr>
        <w:t xml:space="preserve"> </w:t>
      </w:r>
      <w:r>
        <w:t>інституціях);</w:t>
      </w:r>
      <w:r>
        <w:rPr>
          <w:spacing w:val="-67"/>
        </w:rPr>
        <w:t xml:space="preserve"> </w:t>
      </w:r>
      <w:r>
        <w:t>виробничої (аналітичної/експертної);</w:t>
      </w:r>
      <w:r>
        <w:rPr>
          <w:spacing w:val="1"/>
        </w:rPr>
        <w:t xml:space="preserve"> </w:t>
      </w:r>
      <w:r>
        <w:t>переддипломної.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8"/>
        <w:gridCol w:w="706"/>
        <w:gridCol w:w="1134"/>
        <w:gridCol w:w="712"/>
        <w:gridCol w:w="2973"/>
        <w:gridCol w:w="2416"/>
        <w:gridCol w:w="1417"/>
      </w:tblGrid>
      <w:tr w:rsidR="00BC0D5D">
        <w:trPr>
          <w:trHeight w:val="700"/>
        </w:trPr>
        <w:tc>
          <w:tcPr>
            <w:tcW w:w="10506" w:type="dxa"/>
            <w:gridSpan w:val="7"/>
            <w:tcBorders>
              <w:left w:val="double" w:sz="1" w:space="0" w:color="000000"/>
            </w:tcBorders>
          </w:tcPr>
          <w:p w:rsidR="00BC0D5D" w:rsidRDefault="00981FAE">
            <w:pPr>
              <w:pStyle w:val="TableParagraph"/>
              <w:spacing w:line="183" w:lineRule="exact"/>
              <w:ind w:left="4667" w:right="46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Політологія</w:t>
            </w:r>
          </w:p>
        </w:tc>
      </w:tr>
      <w:tr w:rsidR="00BC0D5D">
        <w:trPr>
          <w:trHeight w:val="181"/>
        </w:trPr>
        <w:tc>
          <w:tcPr>
            <w:tcW w:w="1148" w:type="dxa"/>
            <w:tcBorders>
              <w:left w:val="double" w:sz="1" w:space="0" w:color="000000"/>
              <w:bottom w:val="nil"/>
            </w:tcBorders>
          </w:tcPr>
          <w:p w:rsidR="00BC0D5D" w:rsidRDefault="00981FAE">
            <w:pPr>
              <w:pStyle w:val="TableParagraph"/>
              <w:spacing w:line="162" w:lineRule="exact"/>
              <w:ind w:left="138" w:right="120"/>
              <w:jc w:val="center"/>
              <w:rPr>
                <w:sz w:val="16"/>
              </w:rPr>
            </w:pPr>
            <w:r>
              <w:rPr>
                <w:sz w:val="16"/>
              </w:rPr>
              <w:t>052</w:t>
            </w:r>
          </w:p>
        </w:tc>
        <w:tc>
          <w:tcPr>
            <w:tcW w:w="706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2" w:lineRule="exact"/>
              <w:ind w:left="243" w:right="240"/>
              <w:jc w:val="center"/>
              <w:rPr>
                <w:sz w:val="16"/>
              </w:rPr>
            </w:pPr>
            <w:r>
              <w:rPr>
                <w:sz w:val="16"/>
              </w:rPr>
              <w:t>ІІ</w:t>
            </w:r>
          </w:p>
        </w:tc>
        <w:tc>
          <w:tcPr>
            <w:tcW w:w="1134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2" w:lineRule="exact"/>
              <w:ind w:left="3"/>
              <w:rPr>
                <w:sz w:val="16"/>
              </w:rPr>
            </w:pPr>
            <w:r>
              <w:rPr>
                <w:sz w:val="16"/>
              </w:rPr>
              <w:t>ПЛб-1-20-4.0д</w:t>
            </w:r>
          </w:p>
        </w:tc>
        <w:tc>
          <w:tcPr>
            <w:tcW w:w="712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2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973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2" w:lineRule="exact"/>
              <w:ind w:right="638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Навчальна/В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політичних</w:t>
            </w:r>
          </w:p>
        </w:tc>
        <w:tc>
          <w:tcPr>
            <w:tcW w:w="2416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2" w:lineRule="exact"/>
              <w:ind w:left="1"/>
              <w:rPr>
                <w:sz w:val="16"/>
              </w:rPr>
            </w:pPr>
            <w:r>
              <w:rPr>
                <w:sz w:val="16"/>
              </w:rPr>
              <w:t>30.05.2022-</w:t>
            </w:r>
          </w:p>
        </w:tc>
        <w:tc>
          <w:tcPr>
            <w:tcW w:w="1417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днів</w:t>
            </w:r>
          </w:p>
        </w:tc>
      </w:tr>
      <w:tr w:rsidR="00BC0D5D">
        <w:trPr>
          <w:trHeight w:val="182"/>
        </w:trPr>
        <w:tc>
          <w:tcPr>
            <w:tcW w:w="1148" w:type="dxa"/>
            <w:tcBorders>
              <w:top w:val="nil"/>
              <w:left w:val="double" w:sz="1" w:space="0" w:color="000000"/>
            </w:tcBorders>
          </w:tcPr>
          <w:p w:rsidR="00BC0D5D" w:rsidRDefault="00981FAE">
            <w:pPr>
              <w:pStyle w:val="TableParagraph"/>
              <w:spacing w:line="163" w:lineRule="exact"/>
              <w:ind w:left="138" w:right="135"/>
              <w:jc w:val="center"/>
              <w:rPr>
                <w:sz w:val="16"/>
              </w:rPr>
            </w:pPr>
            <w:r>
              <w:rPr>
                <w:sz w:val="16"/>
              </w:rPr>
              <w:t>Політологія</w:t>
            </w:r>
          </w:p>
        </w:tc>
        <w:tc>
          <w:tcPr>
            <w:tcW w:w="706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2"/>
              </w:rPr>
            </w:pPr>
          </w:p>
        </w:tc>
        <w:tc>
          <w:tcPr>
            <w:tcW w:w="2973" w:type="dxa"/>
            <w:tcBorders>
              <w:top w:val="nil"/>
            </w:tcBorders>
          </w:tcPr>
          <w:p w:rsidR="00BC0D5D" w:rsidRDefault="00981FAE">
            <w:pPr>
              <w:pStyle w:val="TableParagraph"/>
              <w:spacing w:line="163" w:lineRule="exact"/>
              <w:ind w:left="1066" w:right="1066"/>
              <w:jc w:val="center"/>
              <w:rPr>
                <w:sz w:val="16"/>
              </w:rPr>
            </w:pPr>
            <w:r>
              <w:rPr>
                <w:sz w:val="16"/>
              </w:rPr>
              <w:t>інституціях</w:t>
            </w:r>
          </w:p>
        </w:tc>
        <w:tc>
          <w:tcPr>
            <w:tcW w:w="2416" w:type="dxa"/>
            <w:tcBorders>
              <w:top w:val="nil"/>
            </w:tcBorders>
          </w:tcPr>
          <w:p w:rsidR="00BC0D5D" w:rsidRDefault="00981FAE">
            <w:pPr>
              <w:pStyle w:val="TableParagraph"/>
              <w:spacing w:line="163" w:lineRule="exact"/>
              <w:ind w:left="1"/>
              <w:rPr>
                <w:sz w:val="16"/>
              </w:rPr>
            </w:pPr>
            <w:r>
              <w:rPr>
                <w:sz w:val="16"/>
              </w:rPr>
              <w:t>12.06.2022</w:t>
            </w:r>
          </w:p>
        </w:tc>
        <w:tc>
          <w:tcPr>
            <w:tcW w:w="1417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2"/>
              </w:rPr>
            </w:pPr>
          </w:p>
        </w:tc>
      </w:tr>
      <w:tr w:rsidR="00BC0D5D">
        <w:trPr>
          <w:trHeight w:val="184"/>
        </w:trPr>
        <w:tc>
          <w:tcPr>
            <w:tcW w:w="1148" w:type="dxa"/>
            <w:tcBorders>
              <w:left w:val="double" w:sz="1" w:space="0" w:color="000000"/>
              <w:bottom w:val="nil"/>
            </w:tcBorders>
          </w:tcPr>
          <w:p w:rsidR="00BC0D5D" w:rsidRDefault="00981FAE">
            <w:pPr>
              <w:pStyle w:val="TableParagraph"/>
              <w:spacing w:line="164" w:lineRule="exact"/>
              <w:ind w:left="138" w:right="120"/>
              <w:jc w:val="center"/>
              <w:rPr>
                <w:sz w:val="16"/>
              </w:rPr>
            </w:pPr>
            <w:r>
              <w:rPr>
                <w:sz w:val="16"/>
              </w:rPr>
              <w:t>052</w:t>
            </w:r>
          </w:p>
        </w:tc>
        <w:tc>
          <w:tcPr>
            <w:tcW w:w="706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4" w:lineRule="exact"/>
              <w:ind w:left="247" w:right="240"/>
              <w:jc w:val="center"/>
              <w:rPr>
                <w:sz w:val="16"/>
              </w:rPr>
            </w:pPr>
            <w:r>
              <w:rPr>
                <w:sz w:val="16"/>
              </w:rPr>
              <w:t>ІV</w:t>
            </w:r>
          </w:p>
        </w:tc>
        <w:tc>
          <w:tcPr>
            <w:tcW w:w="1134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4" w:lineRule="exact"/>
              <w:ind w:left="3"/>
              <w:rPr>
                <w:sz w:val="16"/>
              </w:rPr>
            </w:pPr>
            <w:r>
              <w:rPr>
                <w:sz w:val="16"/>
              </w:rPr>
              <w:t>ПЛб-1-18-4.0д</w:t>
            </w:r>
          </w:p>
        </w:tc>
        <w:tc>
          <w:tcPr>
            <w:tcW w:w="712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4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973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4" w:lineRule="exact"/>
              <w:ind w:right="623"/>
              <w:jc w:val="right"/>
              <w:rPr>
                <w:sz w:val="16"/>
              </w:rPr>
            </w:pPr>
            <w:r>
              <w:rPr>
                <w:sz w:val="16"/>
              </w:rPr>
              <w:t>Виробнича/Аналітична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</w:tc>
        <w:tc>
          <w:tcPr>
            <w:tcW w:w="2416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4" w:lineRule="exact"/>
              <w:ind w:left="1"/>
              <w:rPr>
                <w:sz w:val="16"/>
              </w:rPr>
            </w:pPr>
            <w:r>
              <w:rPr>
                <w:sz w:val="16"/>
              </w:rPr>
              <w:t>22.04.2022</w:t>
            </w:r>
          </w:p>
        </w:tc>
        <w:tc>
          <w:tcPr>
            <w:tcW w:w="1417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днів</w:t>
            </w:r>
          </w:p>
        </w:tc>
      </w:tr>
      <w:tr w:rsidR="00BC0D5D">
        <w:trPr>
          <w:trHeight w:val="185"/>
        </w:trPr>
        <w:tc>
          <w:tcPr>
            <w:tcW w:w="1148" w:type="dxa"/>
            <w:tcBorders>
              <w:top w:val="nil"/>
              <w:left w:val="double" w:sz="1" w:space="0" w:color="000000"/>
            </w:tcBorders>
          </w:tcPr>
          <w:p w:rsidR="00BC0D5D" w:rsidRDefault="00981FAE">
            <w:pPr>
              <w:pStyle w:val="TableParagraph"/>
              <w:spacing w:line="165" w:lineRule="exact"/>
              <w:ind w:left="138" w:right="135"/>
              <w:jc w:val="center"/>
              <w:rPr>
                <w:sz w:val="16"/>
              </w:rPr>
            </w:pPr>
            <w:r>
              <w:rPr>
                <w:sz w:val="16"/>
              </w:rPr>
              <w:t>Політологія</w:t>
            </w:r>
          </w:p>
        </w:tc>
        <w:tc>
          <w:tcPr>
            <w:tcW w:w="706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2"/>
              </w:rPr>
            </w:pPr>
          </w:p>
        </w:tc>
        <w:tc>
          <w:tcPr>
            <w:tcW w:w="2973" w:type="dxa"/>
            <w:tcBorders>
              <w:top w:val="nil"/>
            </w:tcBorders>
          </w:tcPr>
          <w:p w:rsidR="00BC0D5D" w:rsidRDefault="00981FAE">
            <w:pPr>
              <w:pStyle w:val="TableParagraph"/>
              <w:spacing w:line="165" w:lineRule="exact"/>
              <w:ind w:left="1064" w:right="1066"/>
              <w:jc w:val="center"/>
              <w:rPr>
                <w:sz w:val="16"/>
              </w:rPr>
            </w:pPr>
            <w:r>
              <w:rPr>
                <w:sz w:val="16"/>
              </w:rPr>
              <w:t>експертна</w:t>
            </w:r>
          </w:p>
        </w:tc>
        <w:tc>
          <w:tcPr>
            <w:tcW w:w="2416" w:type="dxa"/>
            <w:tcBorders>
              <w:top w:val="nil"/>
            </w:tcBorders>
          </w:tcPr>
          <w:p w:rsidR="00BC0D5D" w:rsidRDefault="00981FAE">
            <w:pPr>
              <w:pStyle w:val="TableParagraph"/>
              <w:spacing w:line="165" w:lineRule="exact"/>
              <w:ind w:left="1"/>
              <w:rPr>
                <w:sz w:val="16"/>
              </w:rPr>
            </w:pPr>
            <w:r>
              <w:rPr>
                <w:sz w:val="16"/>
              </w:rPr>
              <w:t>14.05.20222</w:t>
            </w:r>
          </w:p>
        </w:tc>
        <w:tc>
          <w:tcPr>
            <w:tcW w:w="1417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2"/>
              </w:rPr>
            </w:pPr>
          </w:p>
        </w:tc>
      </w:tr>
      <w:tr w:rsidR="00BC0D5D">
        <w:trPr>
          <w:trHeight w:val="275"/>
        </w:trPr>
        <w:tc>
          <w:tcPr>
            <w:tcW w:w="1148" w:type="dxa"/>
            <w:tcBorders>
              <w:left w:val="double" w:sz="1" w:space="0" w:color="000000"/>
              <w:bottom w:val="nil"/>
            </w:tcBorders>
          </w:tcPr>
          <w:p w:rsidR="00BC0D5D" w:rsidRDefault="00BC0D5D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:rsidR="00BC0D5D" w:rsidRDefault="00981FAE">
            <w:pPr>
              <w:pStyle w:val="TableParagraph"/>
              <w:spacing w:line="178" w:lineRule="exact"/>
              <w:ind w:left="247" w:right="240"/>
              <w:jc w:val="center"/>
              <w:rPr>
                <w:sz w:val="16"/>
              </w:rPr>
            </w:pPr>
            <w:r>
              <w:rPr>
                <w:sz w:val="16"/>
              </w:rPr>
              <w:t>ІV</w:t>
            </w:r>
          </w:p>
        </w:tc>
        <w:tc>
          <w:tcPr>
            <w:tcW w:w="1134" w:type="dxa"/>
            <w:tcBorders>
              <w:bottom w:val="nil"/>
            </w:tcBorders>
          </w:tcPr>
          <w:p w:rsidR="00BC0D5D" w:rsidRDefault="00BC0D5D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BC0D5D" w:rsidRDefault="00BC0D5D"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  <w:tcBorders>
              <w:bottom w:val="nil"/>
            </w:tcBorders>
          </w:tcPr>
          <w:p w:rsidR="00BC0D5D" w:rsidRDefault="00BC0D5D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tcBorders>
              <w:bottom w:val="nil"/>
            </w:tcBorders>
          </w:tcPr>
          <w:p w:rsidR="00BC0D5D" w:rsidRDefault="00BC0D5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C0D5D" w:rsidRDefault="00BC0D5D">
            <w:pPr>
              <w:pStyle w:val="TableParagraph"/>
              <w:rPr>
                <w:sz w:val="20"/>
              </w:rPr>
            </w:pPr>
          </w:p>
        </w:tc>
      </w:tr>
      <w:tr w:rsidR="00BC0D5D">
        <w:trPr>
          <w:trHeight w:val="275"/>
        </w:trPr>
        <w:tc>
          <w:tcPr>
            <w:tcW w:w="1148" w:type="dxa"/>
            <w:tcBorders>
              <w:top w:val="nil"/>
              <w:left w:val="double" w:sz="1" w:space="0" w:color="000000"/>
              <w:bottom w:val="nil"/>
            </w:tcBorders>
          </w:tcPr>
          <w:p w:rsidR="00BC0D5D" w:rsidRDefault="00981FAE">
            <w:pPr>
              <w:pStyle w:val="TableParagraph"/>
              <w:spacing w:before="89" w:line="167" w:lineRule="exact"/>
              <w:ind w:left="138" w:right="120"/>
              <w:jc w:val="center"/>
              <w:rPr>
                <w:sz w:val="16"/>
              </w:rPr>
            </w:pPr>
            <w:r>
              <w:rPr>
                <w:sz w:val="16"/>
              </w:rPr>
              <w:t>052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BC0D5D" w:rsidRDefault="00BC0D5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C0D5D" w:rsidRDefault="00981FAE">
            <w:pPr>
              <w:pStyle w:val="TableParagraph"/>
              <w:spacing w:before="89" w:line="167" w:lineRule="exact"/>
              <w:ind w:left="3"/>
              <w:rPr>
                <w:sz w:val="16"/>
              </w:rPr>
            </w:pPr>
            <w:r>
              <w:rPr>
                <w:sz w:val="16"/>
              </w:rPr>
              <w:t>ПЛб-1-18-4.0д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C0D5D" w:rsidRDefault="00981FAE">
            <w:pPr>
              <w:pStyle w:val="TableParagraph"/>
              <w:spacing w:before="89" w:line="167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973" w:type="dxa"/>
            <w:tcBorders>
              <w:top w:val="nil"/>
              <w:bottom w:val="nil"/>
            </w:tcBorders>
          </w:tcPr>
          <w:p w:rsidR="00BC0D5D" w:rsidRDefault="00981FAE">
            <w:pPr>
              <w:pStyle w:val="TableParagraph"/>
              <w:spacing w:before="89" w:line="167" w:lineRule="exact"/>
              <w:ind w:left="2"/>
              <w:rPr>
                <w:sz w:val="16"/>
              </w:rPr>
            </w:pPr>
            <w:r>
              <w:rPr>
                <w:sz w:val="16"/>
              </w:rPr>
              <w:t>Переддипломна</w:t>
            </w:r>
          </w:p>
        </w:tc>
        <w:tc>
          <w:tcPr>
            <w:tcW w:w="2416" w:type="dxa"/>
            <w:tcBorders>
              <w:top w:val="nil"/>
              <w:bottom w:val="nil"/>
            </w:tcBorders>
          </w:tcPr>
          <w:p w:rsidR="00BC0D5D" w:rsidRDefault="00981FAE">
            <w:pPr>
              <w:pStyle w:val="TableParagraph"/>
              <w:spacing w:before="89" w:line="167" w:lineRule="exact"/>
              <w:ind w:left="1"/>
              <w:rPr>
                <w:sz w:val="16"/>
              </w:rPr>
            </w:pPr>
            <w:r>
              <w:rPr>
                <w:sz w:val="16"/>
              </w:rPr>
              <w:t>16.05.2022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C0D5D" w:rsidRDefault="00981FAE">
            <w:pPr>
              <w:pStyle w:val="TableParagraph"/>
              <w:spacing w:before="89" w:line="167" w:lineRule="exac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днів</w:t>
            </w:r>
          </w:p>
        </w:tc>
      </w:tr>
      <w:tr w:rsidR="00BC0D5D">
        <w:trPr>
          <w:trHeight w:val="226"/>
        </w:trPr>
        <w:tc>
          <w:tcPr>
            <w:tcW w:w="1148" w:type="dxa"/>
            <w:tcBorders>
              <w:top w:val="nil"/>
              <w:left w:val="double" w:sz="1" w:space="0" w:color="000000"/>
            </w:tcBorders>
          </w:tcPr>
          <w:p w:rsidR="00BC0D5D" w:rsidRDefault="00981FAE">
            <w:pPr>
              <w:pStyle w:val="TableParagraph"/>
              <w:spacing w:line="179" w:lineRule="exact"/>
              <w:ind w:left="138" w:right="135"/>
              <w:jc w:val="center"/>
              <w:rPr>
                <w:sz w:val="16"/>
              </w:rPr>
            </w:pPr>
            <w:r>
              <w:rPr>
                <w:sz w:val="16"/>
              </w:rPr>
              <w:t>Політологія</w:t>
            </w:r>
          </w:p>
        </w:tc>
        <w:tc>
          <w:tcPr>
            <w:tcW w:w="706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6"/>
              </w:rPr>
            </w:pPr>
          </w:p>
        </w:tc>
        <w:tc>
          <w:tcPr>
            <w:tcW w:w="2973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6"/>
              </w:rPr>
            </w:pPr>
          </w:p>
        </w:tc>
        <w:tc>
          <w:tcPr>
            <w:tcW w:w="2416" w:type="dxa"/>
            <w:tcBorders>
              <w:top w:val="nil"/>
            </w:tcBorders>
          </w:tcPr>
          <w:p w:rsidR="00BC0D5D" w:rsidRDefault="00981FAE">
            <w:pPr>
              <w:pStyle w:val="TableParagraph"/>
              <w:spacing w:line="179" w:lineRule="exact"/>
              <w:ind w:left="1"/>
              <w:rPr>
                <w:sz w:val="16"/>
              </w:rPr>
            </w:pPr>
            <w:r>
              <w:rPr>
                <w:sz w:val="16"/>
              </w:rPr>
              <w:t>07.06.2022</w:t>
            </w:r>
          </w:p>
        </w:tc>
        <w:tc>
          <w:tcPr>
            <w:tcW w:w="1417" w:type="dxa"/>
            <w:tcBorders>
              <w:top w:val="nil"/>
            </w:tcBorders>
          </w:tcPr>
          <w:p w:rsidR="00BC0D5D" w:rsidRDefault="00BC0D5D">
            <w:pPr>
              <w:pStyle w:val="TableParagraph"/>
              <w:rPr>
                <w:sz w:val="16"/>
              </w:rPr>
            </w:pPr>
          </w:p>
        </w:tc>
      </w:tr>
    </w:tbl>
    <w:p w:rsidR="00BC0D5D" w:rsidRDefault="00BC0D5D">
      <w:pPr>
        <w:pStyle w:val="a3"/>
        <w:spacing w:before="4"/>
        <w:ind w:left="0"/>
        <w:jc w:val="left"/>
        <w:rPr>
          <w:sz w:val="27"/>
        </w:rPr>
      </w:pPr>
    </w:p>
    <w:p w:rsidR="00BC0D5D" w:rsidRDefault="00981FAE">
      <w:pPr>
        <w:pStyle w:val="Heading1"/>
        <w:rPr>
          <w:b w:val="0"/>
        </w:rPr>
      </w:pPr>
      <w:r>
        <w:t>УХВАЛИЛИ</w:t>
      </w:r>
      <w:r>
        <w:rPr>
          <w:b w:val="0"/>
        </w:rPr>
        <w:t>:</w:t>
      </w:r>
    </w:p>
    <w:p w:rsidR="00BC0D5D" w:rsidRDefault="00981FAE">
      <w:pPr>
        <w:pStyle w:val="a3"/>
      </w:pPr>
      <w:r>
        <w:t>Інформацію</w:t>
      </w:r>
      <w:r>
        <w:rPr>
          <w:spacing w:val="-5"/>
        </w:rPr>
        <w:t xml:space="preserve"> </w:t>
      </w:r>
      <w:r>
        <w:t>взяти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відома.</w:t>
      </w:r>
    </w:p>
    <w:p w:rsidR="00BC0D5D" w:rsidRDefault="00BC0D5D">
      <w:pPr>
        <w:sectPr w:rsidR="00BC0D5D">
          <w:type w:val="continuous"/>
          <w:pgSz w:w="11910" w:h="16840"/>
          <w:pgMar w:top="1360" w:right="560" w:bottom="280" w:left="620" w:header="708" w:footer="708" w:gutter="0"/>
          <w:cols w:space="720"/>
        </w:sectPr>
      </w:pPr>
    </w:p>
    <w:p w:rsidR="00BC0D5D" w:rsidRDefault="00981FAE">
      <w:pPr>
        <w:pStyle w:val="Heading1"/>
        <w:numPr>
          <w:ilvl w:val="0"/>
          <w:numId w:val="2"/>
        </w:numPr>
        <w:tabs>
          <w:tab w:val="left" w:pos="1032"/>
        </w:tabs>
        <w:spacing w:before="161" w:line="319" w:lineRule="exact"/>
        <w:rPr>
          <w:sz w:val="26"/>
        </w:rPr>
      </w:pPr>
      <w:r>
        <w:lastRenderedPageBreak/>
        <w:t>СЛУХАЛИ:</w:t>
      </w:r>
    </w:p>
    <w:p w:rsidR="00BC0D5D" w:rsidRDefault="00981FAE">
      <w:pPr>
        <w:pStyle w:val="a3"/>
        <w:spacing w:line="319" w:lineRule="exact"/>
      </w:pPr>
      <w:r>
        <w:t>Пояркову</w:t>
      </w:r>
      <w:r>
        <w:rPr>
          <w:spacing w:val="-4"/>
        </w:rPr>
        <w:t xml:space="preserve"> </w:t>
      </w:r>
      <w:r>
        <w:t>Т.К.</w:t>
      </w:r>
      <w:r>
        <w:rPr>
          <w:spacing w:val="-1"/>
        </w:rPr>
        <w:t xml:space="preserve"> </w:t>
      </w:r>
      <w:r>
        <w:t>про:</w:t>
      </w:r>
    </w:p>
    <w:p w:rsidR="00BC0D5D" w:rsidRDefault="00981FAE">
      <w:pPr>
        <w:pStyle w:val="a4"/>
        <w:numPr>
          <w:ilvl w:val="0"/>
          <w:numId w:val="1"/>
        </w:numPr>
        <w:tabs>
          <w:tab w:val="left" w:pos="1215"/>
        </w:tabs>
        <w:ind w:right="876" w:firstLine="0"/>
        <w:jc w:val="both"/>
        <w:rPr>
          <w:sz w:val="28"/>
        </w:rPr>
      </w:pPr>
      <w:r>
        <w:rPr>
          <w:sz w:val="28"/>
        </w:rPr>
        <w:t>стипендіальну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програму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Лейна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Кіркланда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(Польща)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1"/>
          <w:sz w:val="28"/>
        </w:rPr>
        <w:t xml:space="preserve"> </w:t>
      </w:r>
      <w:r>
        <w:rPr>
          <w:sz w:val="28"/>
        </w:rPr>
        <w:t>з</w:t>
      </w:r>
      <w:r>
        <w:rPr>
          <w:spacing w:val="15"/>
          <w:sz w:val="28"/>
        </w:rPr>
        <w:t xml:space="preserve"> </w:t>
      </w:r>
      <w:r>
        <w:rPr>
          <w:sz w:val="28"/>
        </w:rPr>
        <w:t>суспільних</w:t>
      </w:r>
      <w:r>
        <w:rPr>
          <w:spacing w:val="9"/>
          <w:sz w:val="28"/>
        </w:rPr>
        <w:t xml:space="preserve"> </w:t>
      </w:r>
      <w:r>
        <w:rPr>
          <w:sz w:val="28"/>
        </w:rPr>
        <w:t>наук</w:t>
      </w:r>
      <w:r>
        <w:rPr>
          <w:spacing w:val="19"/>
          <w:sz w:val="28"/>
        </w:rPr>
        <w:t xml:space="preserve"> </w:t>
      </w:r>
      <w:r>
        <w:rPr>
          <w:sz w:val="28"/>
        </w:rPr>
        <w:t>(соціальна</w:t>
      </w:r>
      <w:r>
        <w:rPr>
          <w:spacing w:val="14"/>
          <w:sz w:val="28"/>
        </w:rPr>
        <w:t xml:space="preserve"> </w:t>
      </w:r>
      <w:r>
        <w:rPr>
          <w:sz w:val="28"/>
        </w:rPr>
        <w:t>психологія,</w:t>
      </w:r>
      <w:r>
        <w:rPr>
          <w:spacing w:val="16"/>
          <w:sz w:val="28"/>
        </w:rPr>
        <w:t xml:space="preserve"> </w:t>
      </w:r>
      <w:r>
        <w:rPr>
          <w:sz w:val="28"/>
        </w:rPr>
        <w:t>соціологія);</w:t>
      </w:r>
      <w:r>
        <w:rPr>
          <w:spacing w:val="19"/>
          <w:sz w:val="28"/>
        </w:rPr>
        <w:t xml:space="preserve"> </w:t>
      </w:r>
      <w:r>
        <w:rPr>
          <w:sz w:val="28"/>
        </w:rPr>
        <w:t>політологія</w:t>
      </w:r>
      <w:r>
        <w:rPr>
          <w:spacing w:val="-68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відносини;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кібербезпеки</w:t>
      </w:r>
      <w:proofErr w:type="spellEnd"/>
      <w:r>
        <w:rPr>
          <w:sz w:val="28"/>
        </w:rPr>
        <w:t>);</w:t>
      </w:r>
      <w:r>
        <w:rPr>
          <w:spacing w:val="1"/>
          <w:sz w:val="28"/>
        </w:rPr>
        <w:t xml:space="preserve"> </w:t>
      </w:r>
      <w:r>
        <w:rPr>
          <w:sz w:val="28"/>
        </w:rPr>
        <w:t>антикризове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управління;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гуманітарна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допомога.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посиланням:</w:t>
      </w:r>
      <w:r>
        <w:rPr>
          <w:spacing w:val="1"/>
          <w:sz w:val="28"/>
        </w:rPr>
        <w:t xml:space="preserve"> </w:t>
      </w:r>
      <w:hyperlink r:id="rId5">
        <w:r>
          <w:rPr>
            <w:sz w:val="28"/>
            <w:u w:val="single"/>
          </w:rPr>
          <w:t>http://ivo.kubg.edu.ua/2019-09-20-07-19-</w:t>
        </w:r>
      </w:hyperlink>
      <w:r>
        <w:rPr>
          <w:spacing w:val="1"/>
          <w:sz w:val="28"/>
        </w:rPr>
        <w:t xml:space="preserve"> </w:t>
      </w:r>
      <w:hyperlink r:id="rId6">
        <w:r>
          <w:rPr>
            <w:sz w:val="28"/>
            <w:u w:val="single"/>
          </w:rPr>
          <w:t>01/hrantovi-prohramy.html?</w:t>
        </w:r>
        <w:proofErr w:type="spellStart"/>
        <w:r>
          <w:rPr>
            <w:sz w:val="28"/>
            <w:u w:val="single"/>
          </w:rPr>
          <w:t>layout=edit</w:t>
        </w:r>
        <w:proofErr w:type="spellEnd"/>
        <w:r>
          <w:rPr>
            <w:sz w:val="28"/>
            <w:u w:val="single"/>
          </w:rPr>
          <w:t>&amp;id=392</w:t>
        </w:r>
      </w:hyperlink>
      <w:r>
        <w:rPr>
          <w:sz w:val="28"/>
        </w:rPr>
        <w:t>;</w:t>
      </w:r>
    </w:p>
    <w:p w:rsidR="00BC0D5D" w:rsidRDefault="00981FAE">
      <w:pPr>
        <w:pStyle w:val="a4"/>
        <w:numPr>
          <w:ilvl w:val="0"/>
          <w:numId w:val="1"/>
        </w:numPr>
        <w:tabs>
          <w:tab w:val="left" w:pos="1224"/>
          <w:tab w:val="left" w:pos="3773"/>
        </w:tabs>
        <w:spacing w:before="3"/>
        <w:ind w:right="872" w:firstLine="0"/>
        <w:jc w:val="both"/>
        <w:rPr>
          <w:sz w:val="28"/>
        </w:rPr>
      </w:pPr>
      <w:r>
        <w:rPr>
          <w:sz w:val="28"/>
        </w:rPr>
        <w:t>програму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стажувань</w:t>
      </w:r>
      <w:r>
        <w:rPr>
          <w:spacing w:val="1"/>
          <w:sz w:val="28"/>
        </w:rPr>
        <w:t xml:space="preserve"> </w:t>
      </w:r>
      <w:r>
        <w:rPr>
          <w:sz w:val="28"/>
        </w:rPr>
        <w:t>Professional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Fellows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Program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PFP</w:t>
      </w:r>
      <w:r>
        <w:rPr>
          <w:spacing w:val="1"/>
          <w:sz w:val="28"/>
        </w:rPr>
        <w:t xml:space="preserve"> </w:t>
      </w:r>
      <w:r>
        <w:rPr>
          <w:sz w:val="28"/>
        </w:rPr>
        <w:t>(США),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юриспруденції,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відносин,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політології,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посиланням:</w:t>
      </w:r>
      <w:r>
        <w:rPr>
          <w:sz w:val="28"/>
        </w:rPr>
        <w:tab/>
      </w:r>
      <w:hyperlink r:id="rId7">
        <w:r>
          <w:rPr>
            <w:sz w:val="28"/>
            <w:u w:val="single"/>
          </w:rPr>
          <w:t>http://ivo.kubg.edu.ua/2019-09-20-07-19-01/hrantovi-</w:t>
        </w:r>
      </w:hyperlink>
      <w:r>
        <w:rPr>
          <w:spacing w:val="-68"/>
          <w:sz w:val="28"/>
        </w:rPr>
        <w:t xml:space="preserve"> </w:t>
      </w:r>
      <w:hyperlink r:id="rId8">
        <w:r>
          <w:rPr>
            <w:sz w:val="28"/>
            <w:u w:val="single"/>
          </w:rPr>
          <w:t>prohramy.html?layout=edit&amp;id=394</w:t>
        </w:r>
      </w:hyperlink>
    </w:p>
    <w:p w:rsidR="00BC0D5D" w:rsidRDefault="00981FAE">
      <w:pPr>
        <w:pStyle w:val="Heading1"/>
        <w:spacing w:before="3" w:line="319" w:lineRule="exact"/>
      </w:pPr>
      <w:r>
        <w:t>УХВАЛИЛИ:</w:t>
      </w:r>
    </w:p>
    <w:p w:rsidR="00BC0D5D" w:rsidRDefault="00981FAE">
      <w:pPr>
        <w:pStyle w:val="a3"/>
        <w:spacing w:line="319" w:lineRule="exact"/>
      </w:pPr>
      <w:r>
        <w:t>Інформацію</w:t>
      </w:r>
      <w:r>
        <w:rPr>
          <w:spacing w:val="-5"/>
        </w:rPr>
        <w:t xml:space="preserve"> </w:t>
      </w:r>
      <w:r>
        <w:t>взяти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відома.</w:t>
      </w:r>
    </w:p>
    <w:p w:rsidR="00BC0D5D" w:rsidRDefault="00BC0D5D">
      <w:pPr>
        <w:pStyle w:val="a3"/>
        <w:spacing w:before="4"/>
        <w:ind w:left="0"/>
        <w:jc w:val="left"/>
      </w:pPr>
    </w:p>
    <w:p w:rsidR="00BC0D5D" w:rsidRDefault="00981FAE">
      <w:pPr>
        <w:pStyle w:val="Heading1"/>
        <w:numPr>
          <w:ilvl w:val="0"/>
          <w:numId w:val="2"/>
        </w:numPr>
        <w:tabs>
          <w:tab w:val="left" w:pos="1104"/>
        </w:tabs>
        <w:spacing w:before="1" w:line="319" w:lineRule="exact"/>
        <w:ind w:left="1103" w:hanging="284"/>
        <w:jc w:val="both"/>
      </w:pPr>
      <w:r>
        <w:t>СЛУХАЛИ:</w:t>
      </w:r>
    </w:p>
    <w:p w:rsidR="00BC0D5D" w:rsidRDefault="00981FAE">
      <w:pPr>
        <w:pStyle w:val="a3"/>
        <w:spacing w:line="242" w:lineRule="auto"/>
        <w:ind w:right="884"/>
      </w:pPr>
      <w:proofErr w:type="spellStart"/>
      <w:r>
        <w:t>Бульбенюк</w:t>
      </w:r>
      <w:proofErr w:type="spellEnd"/>
      <w:r>
        <w:t xml:space="preserve"> С.С. з пропозицією розглянути й затвердити уточнений варіант</w:t>
      </w:r>
      <w:r>
        <w:rPr>
          <w:spacing w:val="-67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каф</w:t>
      </w:r>
      <w:r>
        <w:t>едри,</w:t>
      </w:r>
      <w:r>
        <w:rPr>
          <w:spacing w:val="1"/>
        </w:rPr>
        <w:t xml:space="preserve"> </w:t>
      </w:r>
      <w:r>
        <w:t>як-от:</w:t>
      </w:r>
      <w:r>
        <w:rPr>
          <w:spacing w:val="1"/>
        </w:rPr>
        <w:t xml:space="preserve"> </w:t>
      </w:r>
      <w:r>
        <w:t>«Системні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proofErr w:type="spellStart"/>
      <w:r>
        <w:t>антисистемні</w:t>
      </w:r>
      <w:proofErr w:type="spellEnd"/>
      <w:r>
        <w:rPr>
          <w:spacing w:val="1"/>
        </w:rPr>
        <w:t xml:space="preserve"> </w:t>
      </w:r>
      <w:r>
        <w:t>виклики</w:t>
      </w:r>
      <w:r>
        <w:rPr>
          <w:spacing w:val="1"/>
        </w:rPr>
        <w:t xml:space="preserve"> </w:t>
      </w:r>
      <w:r>
        <w:t>політичного процесу</w:t>
      </w:r>
      <w:r>
        <w:rPr>
          <w:spacing w:val="-3"/>
        </w:rPr>
        <w:t xml:space="preserve"> </w:t>
      </w:r>
      <w:r>
        <w:t>сучасності».</w:t>
      </w:r>
    </w:p>
    <w:p w:rsidR="00BC0D5D" w:rsidRDefault="00981FAE">
      <w:pPr>
        <w:pStyle w:val="a3"/>
        <w:ind w:right="878"/>
      </w:pPr>
      <w:proofErr w:type="spellStart"/>
      <w:r>
        <w:t>Панасюка</w:t>
      </w:r>
      <w:proofErr w:type="spellEnd"/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запропонований</w:t>
      </w:r>
      <w:r>
        <w:rPr>
          <w:spacing w:val="1"/>
        </w:rPr>
        <w:t xml:space="preserve"> </w:t>
      </w:r>
      <w:r>
        <w:t>варіант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кращою</w:t>
      </w:r>
      <w:r>
        <w:rPr>
          <w:spacing w:val="1"/>
        </w:rPr>
        <w:t xml:space="preserve"> </w:t>
      </w:r>
      <w:r>
        <w:t>версією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варіанту</w:t>
      </w:r>
      <w:r>
        <w:rPr>
          <w:spacing w:val="1"/>
        </w:rPr>
        <w:t xml:space="preserve"> </w:t>
      </w:r>
      <w:r>
        <w:t>«Системні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антисистемні</w:t>
      </w:r>
      <w:proofErr w:type="spellEnd"/>
      <w:r>
        <w:rPr>
          <w:spacing w:val="1"/>
        </w:rPr>
        <w:t xml:space="preserve"> </w:t>
      </w:r>
      <w:r>
        <w:t>виклики</w:t>
      </w:r>
      <w:r>
        <w:rPr>
          <w:spacing w:val="1"/>
        </w:rPr>
        <w:t xml:space="preserve"> </w:t>
      </w:r>
      <w:r>
        <w:t>сучасності:</w:t>
      </w:r>
      <w:r>
        <w:rPr>
          <w:spacing w:val="1"/>
        </w:rPr>
        <w:t xml:space="preserve"> </w:t>
      </w:r>
      <w:r>
        <w:t>політологічний</w:t>
      </w:r>
      <w:r>
        <w:rPr>
          <w:spacing w:val="-1"/>
        </w:rPr>
        <w:t xml:space="preserve"> </w:t>
      </w:r>
      <w:r>
        <w:t>аналіз»,</w:t>
      </w:r>
      <w:r>
        <w:rPr>
          <w:spacing w:val="2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обговорювався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кафедрі</w:t>
      </w:r>
      <w:r>
        <w:rPr>
          <w:spacing w:val="-6"/>
        </w:rPr>
        <w:t xml:space="preserve"> </w:t>
      </w:r>
      <w:r>
        <w:t>12.01.2022.</w:t>
      </w:r>
    </w:p>
    <w:p w:rsidR="007F45B2" w:rsidRPr="00A65AD6" w:rsidRDefault="007F45B2" w:rsidP="007F45B2">
      <w:pPr>
        <w:pStyle w:val="a3"/>
        <w:spacing w:before="6"/>
        <w:rPr>
          <w:bCs/>
        </w:rPr>
      </w:pPr>
      <w:r>
        <w:rPr>
          <w:bCs/>
        </w:rPr>
        <w:t>Лавриненко Г.А. з пропозицією затвердити як наукового керівника теми – доктора політичних наук, доцента – Пояркову Т.К.</w:t>
      </w:r>
    </w:p>
    <w:p w:rsidR="007F45B2" w:rsidRDefault="007F45B2">
      <w:pPr>
        <w:pStyle w:val="a3"/>
        <w:ind w:right="878"/>
      </w:pPr>
    </w:p>
    <w:p w:rsidR="00BC0D5D" w:rsidRDefault="00BC0D5D">
      <w:pPr>
        <w:pStyle w:val="a3"/>
        <w:spacing w:before="6"/>
        <w:ind w:left="0"/>
        <w:jc w:val="left"/>
        <w:rPr>
          <w:sz w:val="27"/>
        </w:rPr>
      </w:pPr>
    </w:p>
    <w:p w:rsidR="00BC0D5D" w:rsidRDefault="00981FAE">
      <w:pPr>
        <w:pStyle w:val="Heading1"/>
        <w:spacing w:before="1" w:line="319" w:lineRule="exact"/>
      </w:pPr>
      <w:r>
        <w:t>УХВАЛИЛИ:</w:t>
      </w:r>
    </w:p>
    <w:p w:rsidR="007F45B2" w:rsidRPr="00A65AD6" w:rsidRDefault="007F45B2" w:rsidP="007F45B2">
      <w:pPr>
        <w:pStyle w:val="a3"/>
        <w:ind w:right="1012"/>
        <w:rPr>
          <w:bCs/>
        </w:rPr>
      </w:pPr>
      <w:r w:rsidRPr="00A65AD6">
        <w:rPr>
          <w:bCs/>
        </w:rPr>
        <w:t xml:space="preserve">Затвердити тему «Системні й </w:t>
      </w:r>
      <w:proofErr w:type="spellStart"/>
      <w:r w:rsidRPr="00A65AD6">
        <w:rPr>
          <w:bCs/>
        </w:rPr>
        <w:t>а</w:t>
      </w:r>
      <w:r>
        <w:rPr>
          <w:bCs/>
        </w:rPr>
        <w:t>нтисистемні</w:t>
      </w:r>
      <w:proofErr w:type="spellEnd"/>
      <w:r>
        <w:rPr>
          <w:bCs/>
        </w:rPr>
        <w:t xml:space="preserve"> виклики політичного </w:t>
      </w:r>
      <w:r w:rsidRPr="00A65AD6">
        <w:rPr>
          <w:bCs/>
        </w:rPr>
        <w:t>процесу сучасності»</w:t>
      </w:r>
      <w:r>
        <w:rPr>
          <w:bCs/>
        </w:rPr>
        <w:t xml:space="preserve"> </w:t>
      </w:r>
      <w:r w:rsidRPr="00A65AD6">
        <w:rPr>
          <w:bCs/>
        </w:rPr>
        <w:t>як наукову тему кафедри політології</w:t>
      </w:r>
      <w:r>
        <w:rPr>
          <w:bCs/>
        </w:rPr>
        <w:t>, а науковим керівником теми ‒ Пояркову Т.К. (доктора політичних наук, доцента).</w:t>
      </w:r>
    </w:p>
    <w:p w:rsidR="00BC0D5D" w:rsidRDefault="00BC0D5D">
      <w:pPr>
        <w:pStyle w:val="a3"/>
        <w:spacing w:before="7"/>
        <w:ind w:left="0"/>
        <w:jc w:val="left"/>
        <w:rPr>
          <w:sz w:val="27"/>
        </w:rPr>
      </w:pPr>
    </w:p>
    <w:p w:rsidR="00BC0D5D" w:rsidRDefault="00981FAE">
      <w:pPr>
        <w:pStyle w:val="Heading1"/>
        <w:numPr>
          <w:ilvl w:val="0"/>
          <w:numId w:val="2"/>
        </w:numPr>
        <w:tabs>
          <w:tab w:val="left" w:pos="1104"/>
        </w:tabs>
        <w:ind w:left="1103" w:hanging="284"/>
        <w:jc w:val="both"/>
      </w:pPr>
      <w:r>
        <w:t>СЛУХАЛИ:</w:t>
      </w:r>
    </w:p>
    <w:p w:rsidR="00BC0D5D" w:rsidRDefault="00981FAE">
      <w:pPr>
        <w:pStyle w:val="a3"/>
        <w:spacing w:before="1"/>
        <w:ind w:right="876"/>
      </w:pPr>
      <w:r>
        <w:t>Лавриненко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«Методичних</w:t>
      </w:r>
      <w:r>
        <w:rPr>
          <w:spacing w:val="1"/>
        </w:rPr>
        <w:t xml:space="preserve"> </w:t>
      </w:r>
      <w:r>
        <w:t>рекомендації до написання кваліфікаційних робіт бакалавра: для студентів</w:t>
      </w:r>
      <w:r>
        <w:rPr>
          <w:spacing w:val="-67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052</w:t>
      </w:r>
      <w:r>
        <w:rPr>
          <w:spacing w:val="1"/>
        </w:rPr>
        <w:t xml:space="preserve"> </w:t>
      </w:r>
      <w:r>
        <w:t>«Політологія»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-67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Лавриненко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Київ:</w:t>
      </w:r>
      <w:r>
        <w:rPr>
          <w:spacing w:val="1"/>
        </w:rPr>
        <w:t xml:space="preserve"> </w:t>
      </w:r>
      <w:r>
        <w:t>Київський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Грінченка, 2022. 38 с. Було обґрунтовано доцільність під час військового</w:t>
      </w:r>
      <w:r>
        <w:rPr>
          <w:spacing w:val="1"/>
        </w:rPr>
        <w:t xml:space="preserve"> </w:t>
      </w:r>
      <w:r>
        <w:t>стану: 1) зменшення обсягу кваліфікаційної праці з 20 до 70 сторінок; 2)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російськомовних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аналогів</w:t>
      </w:r>
      <w:r>
        <w:rPr>
          <w:spacing w:val="1"/>
        </w:rPr>
        <w:t xml:space="preserve"> </w:t>
      </w:r>
      <w:r>
        <w:t>українською,</w:t>
      </w:r>
      <w:r>
        <w:rPr>
          <w:spacing w:val="1"/>
        </w:rPr>
        <w:t xml:space="preserve"> </w:t>
      </w:r>
      <w:r>
        <w:t>англійською, мовами країн ЄС та ін.; 3)</w:t>
      </w:r>
      <w:r>
        <w:rPr>
          <w:spacing w:val="1"/>
        </w:rPr>
        <w:t xml:space="preserve"> </w:t>
      </w:r>
      <w:r>
        <w:t>нада</w:t>
      </w:r>
      <w:r>
        <w:t>ння через виключні життєві</w:t>
      </w:r>
      <w:r>
        <w:rPr>
          <w:spacing w:val="1"/>
        </w:rPr>
        <w:t xml:space="preserve"> </w:t>
      </w:r>
      <w:r>
        <w:t>обставини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автореферату</w:t>
      </w:r>
      <w:r>
        <w:rPr>
          <w:spacing w:val="-4"/>
        </w:rPr>
        <w:t xml:space="preserve"> </w:t>
      </w:r>
      <w:r>
        <w:t>кваліфікаційної</w:t>
      </w:r>
      <w:r>
        <w:rPr>
          <w:spacing w:val="-5"/>
        </w:rPr>
        <w:t xml:space="preserve"> </w:t>
      </w:r>
      <w:r>
        <w:t>роботи.</w:t>
      </w:r>
    </w:p>
    <w:p w:rsidR="00BC0D5D" w:rsidRDefault="00BC0D5D">
      <w:pPr>
        <w:pStyle w:val="a3"/>
        <w:spacing w:before="6"/>
        <w:ind w:left="0"/>
        <w:jc w:val="left"/>
      </w:pPr>
    </w:p>
    <w:p w:rsidR="00BC0D5D" w:rsidRDefault="00981FAE">
      <w:pPr>
        <w:pStyle w:val="Heading1"/>
      </w:pPr>
      <w:r>
        <w:t>УХВАЛИЛИ:</w:t>
      </w:r>
    </w:p>
    <w:p w:rsidR="00BC0D5D" w:rsidRDefault="00BC0D5D">
      <w:pPr>
        <w:sectPr w:rsidR="00BC0D5D">
          <w:pgSz w:w="11910" w:h="16840"/>
          <w:pgMar w:top="1580" w:right="560" w:bottom="280" w:left="620" w:header="708" w:footer="708" w:gutter="0"/>
          <w:cols w:space="720"/>
        </w:sectPr>
      </w:pPr>
    </w:p>
    <w:p w:rsidR="00BC0D5D" w:rsidRDefault="00981FAE">
      <w:pPr>
        <w:pStyle w:val="a3"/>
        <w:spacing w:before="75"/>
        <w:ind w:right="889"/>
      </w:pPr>
      <w:r>
        <w:lastRenderedPageBreak/>
        <w:t>Зміни до «Методичних рекомендації до написання кваліфікаційних робіт</w:t>
      </w:r>
      <w:r>
        <w:rPr>
          <w:spacing w:val="1"/>
        </w:rPr>
        <w:t xml:space="preserve"> </w:t>
      </w:r>
      <w:r>
        <w:t>бакалавра: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052</w:t>
      </w:r>
      <w:r>
        <w:rPr>
          <w:spacing w:val="1"/>
        </w:rPr>
        <w:t xml:space="preserve"> </w:t>
      </w:r>
      <w:r>
        <w:t>«Політологія»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</w:t>
      </w:r>
      <w:r>
        <w:t>кого)</w:t>
      </w:r>
      <w:r>
        <w:rPr>
          <w:spacing w:val="-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-4"/>
        </w:rPr>
        <w:t xml:space="preserve"> </w:t>
      </w:r>
      <w:r>
        <w:t>освіти»</w:t>
      </w:r>
      <w:r>
        <w:rPr>
          <w:spacing w:val="-4"/>
        </w:rPr>
        <w:t xml:space="preserve"> </w:t>
      </w:r>
      <w:r>
        <w:t>затвердити.</w:t>
      </w:r>
    </w:p>
    <w:p w:rsidR="00BC0D5D" w:rsidRDefault="00BC0D5D">
      <w:pPr>
        <w:pStyle w:val="a3"/>
        <w:ind w:left="0"/>
        <w:jc w:val="left"/>
        <w:rPr>
          <w:sz w:val="30"/>
        </w:rPr>
      </w:pPr>
    </w:p>
    <w:p w:rsidR="00BC0D5D" w:rsidRDefault="00BC0D5D">
      <w:pPr>
        <w:pStyle w:val="a3"/>
        <w:ind w:left="0"/>
        <w:jc w:val="left"/>
        <w:rPr>
          <w:sz w:val="30"/>
        </w:rPr>
      </w:pPr>
    </w:p>
    <w:p w:rsidR="00BC0D5D" w:rsidRDefault="00BC0D5D">
      <w:pPr>
        <w:pStyle w:val="a3"/>
        <w:spacing w:before="3"/>
        <w:ind w:left="0"/>
        <w:jc w:val="left"/>
        <w:rPr>
          <w:sz w:val="24"/>
        </w:rPr>
      </w:pPr>
    </w:p>
    <w:p w:rsidR="00BC0D5D" w:rsidRDefault="00981FAE">
      <w:pPr>
        <w:pStyle w:val="Heading1"/>
        <w:tabs>
          <w:tab w:val="left" w:pos="7903"/>
        </w:tabs>
        <w:jc w:val="both"/>
      </w:pPr>
      <w:r>
        <w:t>Завідувач</w:t>
      </w:r>
      <w:r>
        <w:rPr>
          <w:spacing w:val="-3"/>
        </w:rPr>
        <w:t xml:space="preserve"> </w:t>
      </w:r>
      <w:r>
        <w:t>кафедри</w:t>
      </w:r>
      <w:r>
        <w:rPr>
          <w:spacing w:val="-5"/>
        </w:rPr>
        <w:t xml:space="preserve"> </w:t>
      </w:r>
      <w:r>
        <w:t>політології</w:t>
      </w:r>
      <w:r>
        <w:tab/>
        <w:t>Т.К.</w:t>
      </w:r>
      <w:r>
        <w:rPr>
          <w:spacing w:val="-10"/>
        </w:rPr>
        <w:t xml:space="preserve"> </w:t>
      </w:r>
      <w:r>
        <w:t>Пояркова</w:t>
      </w:r>
    </w:p>
    <w:p w:rsidR="00BC0D5D" w:rsidRDefault="00BC0D5D">
      <w:pPr>
        <w:pStyle w:val="a3"/>
        <w:spacing w:before="10"/>
        <w:ind w:left="0"/>
        <w:jc w:val="left"/>
        <w:rPr>
          <w:b/>
          <w:sz w:val="27"/>
        </w:rPr>
      </w:pPr>
    </w:p>
    <w:p w:rsidR="00BC0D5D" w:rsidRDefault="00981FAE">
      <w:pPr>
        <w:tabs>
          <w:tab w:val="left" w:pos="7903"/>
        </w:tabs>
        <w:spacing w:before="1"/>
        <w:ind w:left="820"/>
        <w:jc w:val="both"/>
        <w:rPr>
          <w:b/>
          <w:sz w:val="28"/>
        </w:rPr>
      </w:pPr>
      <w:r>
        <w:rPr>
          <w:b/>
          <w:sz w:val="28"/>
        </w:rPr>
        <w:t>Секретар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кафедри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політології</w:t>
      </w:r>
      <w:r>
        <w:rPr>
          <w:b/>
          <w:sz w:val="28"/>
        </w:rPr>
        <w:tab/>
        <w:t>В.А.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Дзюбенко</w:t>
      </w:r>
    </w:p>
    <w:sectPr w:rsidR="00BC0D5D" w:rsidSect="00BC0D5D">
      <w:pgSz w:w="11910" w:h="16840"/>
      <w:pgMar w:top="1340" w:right="560" w:bottom="280" w:left="6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75F0"/>
    <w:multiLevelType w:val="hybridMultilevel"/>
    <w:tmpl w:val="6FB00C8E"/>
    <w:lvl w:ilvl="0" w:tplc="1DB861E2">
      <w:start w:val="1"/>
      <w:numFmt w:val="decimal"/>
      <w:lvlText w:val="%1."/>
      <w:lvlJc w:val="left"/>
      <w:pPr>
        <w:ind w:left="820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0D067AE">
      <w:numFmt w:val="bullet"/>
      <w:lvlText w:val="•"/>
      <w:lvlJc w:val="left"/>
      <w:pPr>
        <w:ind w:left="1810" w:hanging="389"/>
      </w:pPr>
      <w:rPr>
        <w:rFonts w:hint="default"/>
        <w:lang w:val="uk-UA" w:eastAsia="en-US" w:bidi="ar-SA"/>
      </w:rPr>
    </w:lvl>
    <w:lvl w:ilvl="2" w:tplc="0E8430D8">
      <w:numFmt w:val="bullet"/>
      <w:lvlText w:val="•"/>
      <w:lvlJc w:val="left"/>
      <w:pPr>
        <w:ind w:left="2800" w:hanging="389"/>
      </w:pPr>
      <w:rPr>
        <w:rFonts w:hint="default"/>
        <w:lang w:val="uk-UA" w:eastAsia="en-US" w:bidi="ar-SA"/>
      </w:rPr>
    </w:lvl>
    <w:lvl w:ilvl="3" w:tplc="179E6FB8">
      <w:numFmt w:val="bullet"/>
      <w:lvlText w:val="•"/>
      <w:lvlJc w:val="left"/>
      <w:pPr>
        <w:ind w:left="3791" w:hanging="389"/>
      </w:pPr>
      <w:rPr>
        <w:rFonts w:hint="default"/>
        <w:lang w:val="uk-UA" w:eastAsia="en-US" w:bidi="ar-SA"/>
      </w:rPr>
    </w:lvl>
    <w:lvl w:ilvl="4" w:tplc="614C12B8">
      <w:numFmt w:val="bullet"/>
      <w:lvlText w:val="•"/>
      <w:lvlJc w:val="left"/>
      <w:pPr>
        <w:ind w:left="4781" w:hanging="389"/>
      </w:pPr>
      <w:rPr>
        <w:rFonts w:hint="default"/>
        <w:lang w:val="uk-UA" w:eastAsia="en-US" w:bidi="ar-SA"/>
      </w:rPr>
    </w:lvl>
    <w:lvl w:ilvl="5" w:tplc="8AC07CC8">
      <w:numFmt w:val="bullet"/>
      <w:lvlText w:val="•"/>
      <w:lvlJc w:val="left"/>
      <w:pPr>
        <w:ind w:left="5772" w:hanging="389"/>
      </w:pPr>
      <w:rPr>
        <w:rFonts w:hint="default"/>
        <w:lang w:val="uk-UA" w:eastAsia="en-US" w:bidi="ar-SA"/>
      </w:rPr>
    </w:lvl>
    <w:lvl w:ilvl="6" w:tplc="665092C8">
      <w:numFmt w:val="bullet"/>
      <w:lvlText w:val="•"/>
      <w:lvlJc w:val="left"/>
      <w:pPr>
        <w:ind w:left="6762" w:hanging="389"/>
      </w:pPr>
      <w:rPr>
        <w:rFonts w:hint="default"/>
        <w:lang w:val="uk-UA" w:eastAsia="en-US" w:bidi="ar-SA"/>
      </w:rPr>
    </w:lvl>
    <w:lvl w:ilvl="7" w:tplc="83C6D542">
      <w:numFmt w:val="bullet"/>
      <w:lvlText w:val="•"/>
      <w:lvlJc w:val="left"/>
      <w:pPr>
        <w:ind w:left="7752" w:hanging="389"/>
      </w:pPr>
      <w:rPr>
        <w:rFonts w:hint="default"/>
        <w:lang w:val="uk-UA" w:eastAsia="en-US" w:bidi="ar-SA"/>
      </w:rPr>
    </w:lvl>
    <w:lvl w:ilvl="8" w:tplc="C096CAB0">
      <w:numFmt w:val="bullet"/>
      <w:lvlText w:val="•"/>
      <w:lvlJc w:val="left"/>
      <w:pPr>
        <w:ind w:left="8743" w:hanging="389"/>
      </w:pPr>
      <w:rPr>
        <w:rFonts w:hint="default"/>
        <w:lang w:val="uk-UA" w:eastAsia="en-US" w:bidi="ar-SA"/>
      </w:rPr>
    </w:lvl>
  </w:abstractNum>
  <w:abstractNum w:abstractNumId="1">
    <w:nsid w:val="32FD4C83"/>
    <w:multiLevelType w:val="hybridMultilevel"/>
    <w:tmpl w:val="FE3AC4DA"/>
    <w:lvl w:ilvl="0" w:tplc="9B605336">
      <w:start w:val="1"/>
      <w:numFmt w:val="decimal"/>
      <w:lvlText w:val="%1."/>
      <w:lvlJc w:val="left"/>
      <w:pPr>
        <w:ind w:left="1031" w:hanging="212"/>
        <w:jc w:val="left"/>
      </w:pPr>
      <w:rPr>
        <w:rFonts w:hint="default"/>
        <w:b/>
        <w:bCs/>
        <w:w w:val="99"/>
        <w:lang w:val="uk-UA" w:eastAsia="en-US" w:bidi="ar-SA"/>
      </w:rPr>
    </w:lvl>
    <w:lvl w:ilvl="1" w:tplc="CE623ED0">
      <w:numFmt w:val="bullet"/>
      <w:lvlText w:val="•"/>
      <w:lvlJc w:val="left"/>
      <w:pPr>
        <w:ind w:left="2008" w:hanging="212"/>
      </w:pPr>
      <w:rPr>
        <w:rFonts w:hint="default"/>
        <w:lang w:val="uk-UA" w:eastAsia="en-US" w:bidi="ar-SA"/>
      </w:rPr>
    </w:lvl>
    <w:lvl w:ilvl="2" w:tplc="1AB2896C">
      <w:numFmt w:val="bullet"/>
      <w:lvlText w:val="•"/>
      <w:lvlJc w:val="left"/>
      <w:pPr>
        <w:ind w:left="2976" w:hanging="212"/>
      </w:pPr>
      <w:rPr>
        <w:rFonts w:hint="default"/>
        <w:lang w:val="uk-UA" w:eastAsia="en-US" w:bidi="ar-SA"/>
      </w:rPr>
    </w:lvl>
    <w:lvl w:ilvl="3" w:tplc="88744638">
      <w:numFmt w:val="bullet"/>
      <w:lvlText w:val="•"/>
      <w:lvlJc w:val="left"/>
      <w:pPr>
        <w:ind w:left="3945" w:hanging="212"/>
      </w:pPr>
      <w:rPr>
        <w:rFonts w:hint="default"/>
        <w:lang w:val="uk-UA" w:eastAsia="en-US" w:bidi="ar-SA"/>
      </w:rPr>
    </w:lvl>
    <w:lvl w:ilvl="4" w:tplc="3FEA76D2">
      <w:numFmt w:val="bullet"/>
      <w:lvlText w:val="•"/>
      <w:lvlJc w:val="left"/>
      <w:pPr>
        <w:ind w:left="4913" w:hanging="212"/>
      </w:pPr>
      <w:rPr>
        <w:rFonts w:hint="default"/>
        <w:lang w:val="uk-UA" w:eastAsia="en-US" w:bidi="ar-SA"/>
      </w:rPr>
    </w:lvl>
    <w:lvl w:ilvl="5" w:tplc="CB52C6FE">
      <w:numFmt w:val="bullet"/>
      <w:lvlText w:val="•"/>
      <w:lvlJc w:val="left"/>
      <w:pPr>
        <w:ind w:left="5882" w:hanging="212"/>
      </w:pPr>
      <w:rPr>
        <w:rFonts w:hint="default"/>
        <w:lang w:val="uk-UA" w:eastAsia="en-US" w:bidi="ar-SA"/>
      </w:rPr>
    </w:lvl>
    <w:lvl w:ilvl="6" w:tplc="7A1888C4">
      <w:numFmt w:val="bullet"/>
      <w:lvlText w:val="•"/>
      <w:lvlJc w:val="left"/>
      <w:pPr>
        <w:ind w:left="6850" w:hanging="212"/>
      </w:pPr>
      <w:rPr>
        <w:rFonts w:hint="default"/>
        <w:lang w:val="uk-UA" w:eastAsia="en-US" w:bidi="ar-SA"/>
      </w:rPr>
    </w:lvl>
    <w:lvl w:ilvl="7" w:tplc="6FC8E518">
      <w:numFmt w:val="bullet"/>
      <w:lvlText w:val="•"/>
      <w:lvlJc w:val="left"/>
      <w:pPr>
        <w:ind w:left="7818" w:hanging="212"/>
      </w:pPr>
      <w:rPr>
        <w:rFonts w:hint="default"/>
        <w:lang w:val="uk-UA" w:eastAsia="en-US" w:bidi="ar-SA"/>
      </w:rPr>
    </w:lvl>
    <w:lvl w:ilvl="8" w:tplc="55A6462A">
      <w:numFmt w:val="bullet"/>
      <w:lvlText w:val="•"/>
      <w:lvlJc w:val="left"/>
      <w:pPr>
        <w:ind w:left="8787" w:hanging="212"/>
      </w:pPr>
      <w:rPr>
        <w:rFonts w:hint="default"/>
        <w:lang w:val="uk-UA" w:eastAsia="en-US" w:bidi="ar-SA"/>
      </w:rPr>
    </w:lvl>
  </w:abstractNum>
  <w:abstractNum w:abstractNumId="2">
    <w:nsid w:val="387470A7"/>
    <w:multiLevelType w:val="hybridMultilevel"/>
    <w:tmpl w:val="61CAFD40"/>
    <w:lvl w:ilvl="0" w:tplc="165C2CE2">
      <w:start w:val="1"/>
      <w:numFmt w:val="decimal"/>
      <w:lvlText w:val="%1)"/>
      <w:lvlJc w:val="left"/>
      <w:pPr>
        <w:ind w:left="820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8C5562">
      <w:numFmt w:val="bullet"/>
      <w:lvlText w:val="•"/>
      <w:lvlJc w:val="left"/>
      <w:pPr>
        <w:ind w:left="1810" w:hanging="394"/>
      </w:pPr>
      <w:rPr>
        <w:rFonts w:hint="default"/>
        <w:lang w:val="uk-UA" w:eastAsia="en-US" w:bidi="ar-SA"/>
      </w:rPr>
    </w:lvl>
    <w:lvl w:ilvl="2" w:tplc="0F5CAD74">
      <w:numFmt w:val="bullet"/>
      <w:lvlText w:val="•"/>
      <w:lvlJc w:val="left"/>
      <w:pPr>
        <w:ind w:left="2800" w:hanging="394"/>
      </w:pPr>
      <w:rPr>
        <w:rFonts w:hint="default"/>
        <w:lang w:val="uk-UA" w:eastAsia="en-US" w:bidi="ar-SA"/>
      </w:rPr>
    </w:lvl>
    <w:lvl w:ilvl="3" w:tplc="B6B84FD4">
      <w:numFmt w:val="bullet"/>
      <w:lvlText w:val="•"/>
      <w:lvlJc w:val="left"/>
      <w:pPr>
        <w:ind w:left="3791" w:hanging="394"/>
      </w:pPr>
      <w:rPr>
        <w:rFonts w:hint="default"/>
        <w:lang w:val="uk-UA" w:eastAsia="en-US" w:bidi="ar-SA"/>
      </w:rPr>
    </w:lvl>
    <w:lvl w:ilvl="4" w:tplc="02AA8E34">
      <w:numFmt w:val="bullet"/>
      <w:lvlText w:val="•"/>
      <w:lvlJc w:val="left"/>
      <w:pPr>
        <w:ind w:left="4781" w:hanging="394"/>
      </w:pPr>
      <w:rPr>
        <w:rFonts w:hint="default"/>
        <w:lang w:val="uk-UA" w:eastAsia="en-US" w:bidi="ar-SA"/>
      </w:rPr>
    </w:lvl>
    <w:lvl w:ilvl="5" w:tplc="DFC8AFF6">
      <w:numFmt w:val="bullet"/>
      <w:lvlText w:val="•"/>
      <w:lvlJc w:val="left"/>
      <w:pPr>
        <w:ind w:left="5772" w:hanging="394"/>
      </w:pPr>
      <w:rPr>
        <w:rFonts w:hint="default"/>
        <w:lang w:val="uk-UA" w:eastAsia="en-US" w:bidi="ar-SA"/>
      </w:rPr>
    </w:lvl>
    <w:lvl w:ilvl="6" w:tplc="0DACC40A">
      <w:numFmt w:val="bullet"/>
      <w:lvlText w:val="•"/>
      <w:lvlJc w:val="left"/>
      <w:pPr>
        <w:ind w:left="6762" w:hanging="394"/>
      </w:pPr>
      <w:rPr>
        <w:rFonts w:hint="default"/>
        <w:lang w:val="uk-UA" w:eastAsia="en-US" w:bidi="ar-SA"/>
      </w:rPr>
    </w:lvl>
    <w:lvl w:ilvl="7" w:tplc="5454B066">
      <w:numFmt w:val="bullet"/>
      <w:lvlText w:val="•"/>
      <w:lvlJc w:val="left"/>
      <w:pPr>
        <w:ind w:left="7752" w:hanging="394"/>
      </w:pPr>
      <w:rPr>
        <w:rFonts w:hint="default"/>
        <w:lang w:val="uk-UA" w:eastAsia="en-US" w:bidi="ar-SA"/>
      </w:rPr>
    </w:lvl>
    <w:lvl w:ilvl="8" w:tplc="CD5CF854">
      <w:numFmt w:val="bullet"/>
      <w:lvlText w:val="•"/>
      <w:lvlJc w:val="left"/>
      <w:pPr>
        <w:ind w:left="8743" w:hanging="39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C0D5D"/>
    <w:rsid w:val="007F45B2"/>
    <w:rsid w:val="00981FAE"/>
    <w:rsid w:val="00BC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D5D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D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0D5D"/>
    <w:pPr>
      <w:ind w:left="82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C0D5D"/>
    <w:pPr>
      <w:ind w:left="8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0D5D"/>
    <w:pPr>
      <w:ind w:left="820"/>
      <w:jc w:val="both"/>
    </w:pPr>
  </w:style>
  <w:style w:type="paragraph" w:customStyle="1" w:styleId="TableParagraph">
    <w:name w:val="Table Paragraph"/>
    <w:basedOn w:val="a"/>
    <w:uiPriority w:val="1"/>
    <w:qFormat/>
    <w:rsid w:val="00BC0D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kubg.edu.ua/2019-09-20-07-19-01/hrantovi-prohramy.html?layout=edit&amp;id=3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kubg.edu.ua/2019-09-20-07-19-01/hrantovi-prohramy.html?layout=edit&amp;id=3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kubg.edu.ua/2019-09-20-07-19-01/hrantovi-prohramy.html?layout=edit&amp;id=392" TargetMode="External"/><Relationship Id="rId5" Type="http://schemas.openxmlformats.org/officeDocument/2006/relationships/hyperlink" Target="http://ivo.kubg.edu.ua/2019-09-20-07-19-01/hrantovi-prohramy.html?layout=edit&amp;id=3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2907</Words>
  <Characters>1657</Characters>
  <Application>Microsoft Office Word</Application>
  <DocSecurity>0</DocSecurity>
  <Lines>13</Lines>
  <Paragraphs>9</Paragraphs>
  <ScaleCrop>false</ScaleCrop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Asus</cp:lastModifiedBy>
  <cp:revision>3</cp:revision>
  <dcterms:created xsi:type="dcterms:W3CDTF">2022-05-13T11:01:00Z</dcterms:created>
  <dcterms:modified xsi:type="dcterms:W3CDTF">2022-06-01T12:01:00Z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2022-05-13T00:00:00Z</vt:filetime>
  </property>
</Properties>
</file>